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8BD" w:rsidRPr="00A91A54" w:rsidRDefault="008578BD" w:rsidP="00A91A54">
      <w:pPr>
        <w:spacing w:after="0"/>
      </w:pPr>
    </w:p>
    <w:p w:rsidR="00A91A54" w:rsidRPr="00A91A54" w:rsidRDefault="00A91A54" w:rsidP="00A91A54">
      <w:pPr>
        <w:spacing w:after="0"/>
        <w:rPr>
          <w:rFonts w:cs="Tahoma"/>
        </w:rPr>
      </w:pPr>
    </w:p>
    <w:p w:rsidR="00A91A54" w:rsidRPr="00A91A54" w:rsidRDefault="00A91A54" w:rsidP="00A91A54">
      <w:pPr>
        <w:spacing w:after="0"/>
        <w:rPr>
          <w:rFonts w:cs="Tahoma"/>
          <w:color w:val="000000"/>
        </w:rPr>
      </w:pPr>
      <w:r w:rsidRPr="00A91A54">
        <w:rPr>
          <w:rFonts w:cs="Tahoma"/>
        </w:rPr>
        <w:t>V skladu z 2. členom Pravilnika o uporabi kulturne dvorane na Breznici (</w:t>
      </w:r>
      <w:r w:rsidRPr="00A91A54">
        <w:rPr>
          <w:rFonts w:cs="Tahoma"/>
          <w:color w:val="000000"/>
        </w:rPr>
        <w:t>UL 16/07- 23. 2. 2007) (v nadaljevanju Pravilnik) Zavod za turizem in kulturo Žirovnica objavlja</w:t>
      </w:r>
    </w:p>
    <w:p w:rsidR="00A91A54" w:rsidRPr="00A91A54" w:rsidRDefault="00A91A54" w:rsidP="00A91A54">
      <w:pPr>
        <w:spacing w:after="0"/>
        <w:rPr>
          <w:rFonts w:cs="Tahoma"/>
          <w:color w:val="000000"/>
        </w:rPr>
      </w:pPr>
    </w:p>
    <w:p w:rsidR="00A91A54" w:rsidRPr="00A91A54" w:rsidRDefault="00A91A54" w:rsidP="00A91A54">
      <w:pPr>
        <w:spacing w:after="0"/>
        <w:jc w:val="center"/>
        <w:rPr>
          <w:rFonts w:cs="Tahoma"/>
          <w:color w:val="000000"/>
          <w:sz w:val="26"/>
          <w:szCs w:val="26"/>
        </w:rPr>
      </w:pPr>
      <w:r w:rsidRPr="00A91A54">
        <w:rPr>
          <w:rFonts w:cs="Tahoma"/>
          <w:b/>
          <w:color w:val="000000"/>
          <w:sz w:val="26"/>
          <w:szCs w:val="26"/>
        </w:rPr>
        <w:t>Neposredni poziv za zbiranje rezervacij za termine upora</w:t>
      </w:r>
      <w:r w:rsidR="00D50420">
        <w:rPr>
          <w:rFonts w:cs="Tahoma"/>
          <w:b/>
          <w:color w:val="000000"/>
          <w:sz w:val="26"/>
          <w:szCs w:val="26"/>
        </w:rPr>
        <w:t>be kulturne dvorane na Breznici</w:t>
      </w:r>
      <w:bookmarkStart w:id="0" w:name="_GoBack"/>
      <w:bookmarkEnd w:id="0"/>
    </w:p>
    <w:p w:rsidR="00A91A54" w:rsidRPr="00A91A54" w:rsidRDefault="00A91A54" w:rsidP="00A91A54">
      <w:pPr>
        <w:spacing w:after="0"/>
        <w:jc w:val="center"/>
        <w:rPr>
          <w:rFonts w:cs="Tahoma"/>
          <w:color w:val="000000"/>
        </w:rPr>
      </w:pPr>
    </w:p>
    <w:p w:rsidR="00A91A54" w:rsidRPr="00A91A54" w:rsidRDefault="00A91A54" w:rsidP="00A91A54">
      <w:pPr>
        <w:spacing w:after="0"/>
        <w:jc w:val="center"/>
        <w:rPr>
          <w:rFonts w:cs="Tahoma"/>
          <w:color w:val="000000"/>
        </w:rPr>
      </w:pPr>
    </w:p>
    <w:p w:rsidR="00A91A54" w:rsidRPr="00A91A54" w:rsidRDefault="00A91A54" w:rsidP="00A91A54">
      <w:pPr>
        <w:pStyle w:val="Odstavekseznama"/>
        <w:numPr>
          <w:ilvl w:val="0"/>
          <w:numId w:val="2"/>
        </w:numPr>
        <w:rPr>
          <w:rFonts w:asciiTheme="minorHAnsi" w:hAnsiTheme="minorHAnsi" w:cs="Tahoma"/>
        </w:rPr>
      </w:pPr>
      <w:r w:rsidRPr="00A91A54">
        <w:rPr>
          <w:rFonts w:asciiTheme="minorHAnsi" w:hAnsiTheme="minorHAnsi" w:cs="Tahoma"/>
        </w:rPr>
        <w:t>člen</w:t>
      </w:r>
    </w:p>
    <w:p w:rsidR="00A91A54" w:rsidRPr="00A91A54" w:rsidRDefault="00A91A54" w:rsidP="00A91A54">
      <w:pPr>
        <w:pStyle w:val="Odstavekseznama"/>
        <w:ind w:left="0"/>
        <w:rPr>
          <w:rFonts w:asciiTheme="minorHAnsi" w:hAnsiTheme="minorHAnsi" w:cs="Tahoma"/>
        </w:rPr>
      </w:pPr>
      <w:r w:rsidRPr="00A91A54">
        <w:rPr>
          <w:rFonts w:asciiTheme="minorHAnsi" w:hAnsiTheme="minorHAnsi" w:cs="Tahoma"/>
        </w:rPr>
        <w:t>Predmet poziva je zbiranje rezervacij za termine uporabe kulturne dvorane na Breznici</w:t>
      </w:r>
      <w:r w:rsidR="00D50420">
        <w:rPr>
          <w:rFonts w:asciiTheme="minorHAnsi" w:hAnsiTheme="minorHAnsi" w:cs="Tahoma"/>
        </w:rPr>
        <w:t xml:space="preserve"> v letu 2019</w:t>
      </w:r>
      <w:r w:rsidRPr="00A91A54">
        <w:rPr>
          <w:rFonts w:asciiTheme="minorHAnsi" w:hAnsiTheme="minorHAnsi" w:cs="Tahoma"/>
        </w:rPr>
        <w:t>.</w:t>
      </w:r>
    </w:p>
    <w:p w:rsidR="00A91A54" w:rsidRPr="00A91A54" w:rsidRDefault="00A91A54" w:rsidP="00A91A54">
      <w:pPr>
        <w:pStyle w:val="Odstavekseznama"/>
        <w:ind w:left="0"/>
        <w:jc w:val="center"/>
        <w:rPr>
          <w:rFonts w:asciiTheme="minorHAnsi" w:hAnsiTheme="minorHAnsi" w:cs="Tahoma"/>
        </w:rPr>
      </w:pPr>
    </w:p>
    <w:p w:rsidR="00A91A54" w:rsidRPr="00A91A54" w:rsidRDefault="00A91A54" w:rsidP="00A91A54">
      <w:pPr>
        <w:pStyle w:val="Odstavekseznama"/>
        <w:ind w:left="0"/>
        <w:jc w:val="center"/>
        <w:rPr>
          <w:rFonts w:asciiTheme="minorHAnsi" w:hAnsiTheme="minorHAnsi" w:cs="Tahoma"/>
        </w:rPr>
      </w:pPr>
    </w:p>
    <w:p w:rsidR="00A91A54" w:rsidRPr="00A91A54" w:rsidRDefault="00A91A54" w:rsidP="00A91A54">
      <w:pPr>
        <w:pStyle w:val="Odstavekseznama"/>
        <w:numPr>
          <w:ilvl w:val="0"/>
          <w:numId w:val="2"/>
        </w:numPr>
        <w:ind w:left="0"/>
        <w:jc w:val="center"/>
        <w:rPr>
          <w:rFonts w:asciiTheme="minorHAnsi" w:hAnsiTheme="minorHAnsi" w:cs="Tahoma"/>
        </w:rPr>
      </w:pPr>
      <w:r w:rsidRPr="00A91A54">
        <w:rPr>
          <w:rFonts w:asciiTheme="minorHAnsi" w:hAnsiTheme="minorHAnsi" w:cs="Tahoma"/>
        </w:rPr>
        <w:t>člen</w:t>
      </w:r>
    </w:p>
    <w:p w:rsidR="00A91A54" w:rsidRPr="00A91A54" w:rsidRDefault="00A91A54" w:rsidP="00A91A54">
      <w:pPr>
        <w:pStyle w:val="Odstavekseznama"/>
        <w:ind w:left="0"/>
        <w:rPr>
          <w:rFonts w:asciiTheme="minorHAnsi" w:hAnsiTheme="minorHAnsi" w:cs="Tahoma"/>
        </w:rPr>
      </w:pPr>
      <w:r w:rsidRPr="00A91A54">
        <w:rPr>
          <w:rFonts w:asciiTheme="minorHAnsi" w:hAnsiTheme="minorHAnsi" w:cs="Tahoma"/>
        </w:rPr>
        <w:t>Poziv je poslan izvajalcem javnih kulturnih programov in javnih kulturnih projektov v občini Žirovnica, javnim zavodom in župniji.</w:t>
      </w:r>
    </w:p>
    <w:p w:rsidR="00A91A54" w:rsidRPr="00A91A54" w:rsidRDefault="00A91A54" w:rsidP="00A91A54">
      <w:pPr>
        <w:pStyle w:val="Odstavekseznama"/>
        <w:ind w:left="0"/>
        <w:jc w:val="center"/>
        <w:rPr>
          <w:rFonts w:asciiTheme="minorHAnsi" w:hAnsiTheme="minorHAnsi" w:cs="Tahoma"/>
        </w:rPr>
      </w:pPr>
    </w:p>
    <w:p w:rsidR="00A91A54" w:rsidRPr="00A91A54" w:rsidRDefault="00A91A54" w:rsidP="00A91A54">
      <w:pPr>
        <w:pStyle w:val="Odstavekseznama"/>
        <w:numPr>
          <w:ilvl w:val="0"/>
          <w:numId w:val="2"/>
        </w:numPr>
        <w:ind w:left="0"/>
        <w:jc w:val="center"/>
        <w:rPr>
          <w:rFonts w:asciiTheme="minorHAnsi" w:hAnsiTheme="minorHAnsi" w:cs="Tahoma"/>
        </w:rPr>
      </w:pPr>
      <w:r w:rsidRPr="00A91A54">
        <w:rPr>
          <w:rFonts w:asciiTheme="minorHAnsi" w:hAnsiTheme="minorHAnsi" w:cs="Tahoma"/>
        </w:rPr>
        <w:t>člen</w:t>
      </w:r>
    </w:p>
    <w:p w:rsidR="00A91A54" w:rsidRPr="00A91A54" w:rsidRDefault="00A91A54" w:rsidP="00A91A54">
      <w:pPr>
        <w:pStyle w:val="Odstavekseznama"/>
        <w:ind w:left="0"/>
        <w:rPr>
          <w:rFonts w:asciiTheme="minorHAnsi" w:hAnsiTheme="minorHAnsi" w:cs="Tahoma"/>
        </w:rPr>
      </w:pPr>
      <w:r w:rsidRPr="00A91A54">
        <w:rPr>
          <w:rFonts w:asciiTheme="minorHAnsi" w:hAnsiTheme="minorHAnsi" w:cs="Tahoma"/>
        </w:rPr>
        <w:t>Poziv je objavljen tudi na oglasni deski in spletni strani upravljavca in občine.</w:t>
      </w:r>
    </w:p>
    <w:p w:rsidR="00A91A54" w:rsidRPr="00A91A54" w:rsidRDefault="00A91A54" w:rsidP="00A91A54">
      <w:pPr>
        <w:pStyle w:val="Odstavekseznama"/>
        <w:ind w:left="0"/>
        <w:rPr>
          <w:rFonts w:asciiTheme="minorHAnsi" w:hAnsiTheme="minorHAnsi" w:cs="Tahoma"/>
        </w:rPr>
      </w:pPr>
    </w:p>
    <w:p w:rsidR="00A91A54" w:rsidRPr="00A91A54" w:rsidRDefault="00A91A54" w:rsidP="00A91A54">
      <w:pPr>
        <w:pStyle w:val="Odstavekseznama"/>
        <w:numPr>
          <w:ilvl w:val="0"/>
          <w:numId w:val="2"/>
        </w:numPr>
        <w:ind w:left="0"/>
        <w:jc w:val="center"/>
        <w:rPr>
          <w:rFonts w:asciiTheme="minorHAnsi" w:hAnsiTheme="minorHAnsi" w:cs="Tahoma"/>
        </w:rPr>
      </w:pPr>
      <w:r w:rsidRPr="00A91A54">
        <w:rPr>
          <w:rFonts w:asciiTheme="minorHAnsi" w:hAnsiTheme="minorHAnsi" w:cs="Tahoma"/>
        </w:rPr>
        <w:t>člen</w:t>
      </w:r>
    </w:p>
    <w:p w:rsidR="00A91A54" w:rsidRPr="00A91A54" w:rsidRDefault="00A91A54" w:rsidP="00A91A54">
      <w:pPr>
        <w:pStyle w:val="Odstavekseznama"/>
        <w:ind w:left="0"/>
        <w:rPr>
          <w:rFonts w:asciiTheme="minorHAnsi" w:hAnsiTheme="minorHAnsi" w:cs="Tahoma"/>
        </w:rPr>
      </w:pPr>
      <w:r w:rsidRPr="00A91A54">
        <w:rPr>
          <w:rFonts w:asciiTheme="minorHAnsi" w:hAnsiTheme="minorHAnsi" w:cs="Tahoma"/>
        </w:rPr>
        <w:t>Pred sklenitvijo pogodb o terminih uporabe kulturne dvorane, občinska uprava določi število ur uporabe dvorane, ki so za izvajalce javnega kulturnega programa na območju občine Žirovnica brezplačni. Enako velja tudi za izvajalce kulturnih projektov in javne zavode, katerih ustanoviteljica je občina.</w:t>
      </w:r>
    </w:p>
    <w:p w:rsidR="00A91A54" w:rsidRPr="00A91A54" w:rsidRDefault="00A91A54" w:rsidP="00A91A54">
      <w:pPr>
        <w:pStyle w:val="Odstavekseznama"/>
        <w:ind w:left="0"/>
        <w:rPr>
          <w:rFonts w:asciiTheme="minorHAnsi" w:hAnsiTheme="minorHAnsi" w:cs="Tahoma"/>
        </w:rPr>
      </w:pPr>
    </w:p>
    <w:p w:rsidR="00A91A54" w:rsidRPr="00A91A54" w:rsidRDefault="00A91A54" w:rsidP="00A91A54">
      <w:pPr>
        <w:pStyle w:val="Odstavekseznama"/>
        <w:numPr>
          <w:ilvl w:val="0"/>
          <w:numId w:val="2"/>
        </w:numPr>
        <w:ind w:left="0"/>
        <w:jc w:val="center"/>
        <w:rPr>
          <w:rFonts w:asciiTheme="minorHAnsi" w:hAnsiTheme="minorHAnsi" w:cs="Tahoma"/>
        </w:rPr>
      </w:pPr>
      <w:r w:rsidRPr="00A91A54">
        <w:rPr>
          <w:rFonts w:asciiTheme="minorHAnsi" w:hAnsiTheme="minorHAnsi" w:cs="Tahoma"/>
        </w:rPr>
        <w:t>člen</w:t>
      </w:r>
    </w:p>
    <w:p w:rsidR="00A91A54" w:rsidRPr="00A91A54" w:rsidRDefault="00A91A54" w:rsidP="00A91A54">
      <w:pPr>
        <w:pStyle w:val="Odstavekseznama"/>
        <w:ind w:left="0"/>
        <w:rPr>
          <w:rFonts w:asciiTheme="minorHAnsi" w:hAnsiTheme="minorHAnsi" w:cs="Tahoma"/>
        </w:rPr>
      </w:pPr>
      <w:r w:rsidRPr="00A91A54">
        <w:rPr>
          <w:rFonts w:asciiTheme="minorHAnsi" w:hAnsiTheme="minorHAnsi" w:cs="Tahoma"/>
        </w:rPr>
        <w:t>Letno številu ur uporabe dvorane za potrebe Župnije Breznica, kot lastnice objekta, se ravno tako določi pred podpisom pogodbe. Uporaba dvorane za potrebe Župnije Breznica je brezplačna.</w:t>
      </w:r>
    </w:p>
    <w:p w:rsidR="00A91A54" w:rsidRPr="00A91A54" w:rsidRDefault="00A91A54" w:rsidP="00A91A54">
      <w:pPr>
        <w:pStyle w:val="Odstavekseznama"/>
        <w:ind w:left="0"/>
        <w:rPr>
          <w:rFonts w:asciiTheme="minorHAnsi" w:hAnsiTheme="minorHAnsi" w:cs="Tahoma"/>
        </w:rPr>
      </w:pPr>
    </w:p>
    <w:p w:rsidR="00A91A54" w:rsidRPr="00A91A54" w:rsidRDefault="00A91A54" w:rsidP="00A91A54">
      <w:pPr>
        <w:pStyle w:val="Odstavekseznama"/>
        <w:numPr>
          <w:ilvl w:val="0"/>
          <w:numId w:val="2"/>
        </w:numPr>
        <w:ind w:left="0"/>
        <w:jc w:val="center"/>
        <w:rPr>
          <w:rFonts w:asciiTheme="minorHAnsi" w:hAnsiTheme="minorHAnsi" w:cs="Tahoma"/>
        </w:rPr>
      </w:pPr>
      <w:r w:rsidRPr="00A91A54">
        <w:rPr>
          <w:rFonts w:asciiTheme="minorHAnsi" w:hAnsiTheme="minorHAnsi" w:cs="Tahoma"/>
        </w:rPr>
        <w:t>člen</w:t>
      </w:r>
    </w:p>
    <w:p w:rsidR="00A91A54" w:rsidRPr="00A91A54" w:rsidRDefault="00A91A54" w:rsidP="00A91A54">
      <w:pPr>
        <w:pStyle w:val="Odstavekseznama"/>
        <w:ind w:left="0"/>
        <w:rPr>
          <w:rFonts w:asciiTheme="minorHAnsi" w:hAnsiTheme="minorHAnsi" w:cs="Tahoma"/>
        </w:rPr>
      </w:pPr>
      <w:r w:rsidRPr="00D50420">
        <w:rPr>
          <w:rFonts w:asciiTheme="minorHAnsi" w:hAnsiTheme="minorHAnsi" w:cs="Tahoma"/>
        </w:rPr>
        <w:t xml:space="preserve">Rok za prijavo je  </w:t>
      </w:r>
      <w:r w:rsidR="00D50420" w:rsidRPr="00D50420">
        <w:rPr>
          <w:rFonts w:asciiTheme="minorHAnsi" w:hAnsiTheme="minorHAnsi" w:cs="Tahoma"/>
        </w:rPr>
        <w:t>15. 1</w:t>
      </w:r>
      <w:r w:rsidRPr="00D50420">
        <w:rPr>
          <w:rFonts w:asciiTheme="minorHAnsi" w:hAnsiTheme="minorHAnsi" w:cs="Tahoma"/>
        </w:rPr>
        <w:t>. 201</w:t>
      </w:r>
      <w:r w:rsidR="00D50420" w:rsidRPr="00D50420">
        <w:rPr>
          <w:rFonts w:asciiTheme="minorHAnsi" w:hAnsiTheme="minorHAnsi" w:cs="Tahoma"/>
        </w:rPr>
        <w:t>9</w:t>
      </w:r>
      <w:r w:rsidRPr="00A91A54">
        <w:rPr>
          <w:rFonts w:asciiTheme="minorHAnsi" w:hAnsiTheme="minorHAnsi" w:cs="Tahoma"/>
        </w:rPr>
        <w:t xml:space="preserve">. Izvajalci do tega dne na sedež Zavoda za turizem in kulturo Žirovnica, Žirovnica 14, 4274 Žirovnica </w:t>
      </w:r>
      <w:r w:rsidR="00110CAB">
        <w:rPr>
          <w:rFonts w:asciiTheme="minorHAnsi" w:hAnsiTheme="minorHAnsi" w:cs="Tahoma"/>
        </w:rPr>
        <w:t xml:space="preserve">ali na e-naslov </w:t>
      </w:r>
      <w:hyperlink r:id="rId8" w:history="1">
        <w:r w:rsidR="0083227B" w:rsidRPr="00F505EB">
          <w:rPr>
            <w:rStyle w:val="Hiperpovezava"/>
            <w:rFonts w:asciiTheme="minorHAnsi" w:hAnsiTheme="minorHAnsi" w:cs="Tahoma"/>
          </w:rPr>
          <w:t>urska.aljancic@visitzirovnica.si</w:t>
        </w:r>
      </w:hyperlink>
      <w:r w:rsidR="0083227B">
        <w:rPr>
          <w:rFonts w:asciiTheme="minorHAnsi" w:hAnsiTheme="minorHAnsi" w:cs="Tahoma"/>
        </w:rPr>
        <w:t xml:space="preserve"> </w:t>
      </w:r>
      <w:r w:rsidRPr="00A91A54">
        <w:rPr>
          <w:rFonts w:asciiTheme="minorHAnsi" w:hAnsiTheme="minorHAnsi" w:cs="Tahoma"/>
        </w:rPr>
        <w:t>sporočijo rezervacije za želene termine.</w:t>
      </w:r>
    </w:p>
    <w:p w:rsidR="00A91A54" w:rsidRPr="00A91A54" w:rsidRDefault="00A91A54" w:rsidP="00A91A54">
      <w:pPr>
        <w:pStyle w:val="Odstavekseznama"/>
        <w:ind w:left="0"/>
        <w:rPr>
          <w:rFonts w:asciiTheme="minorHAnsi" w:hAnsiTheme="minorHAnsi" w:cs="Tahoma"/>
        </w:rPr>
      </w:pPr>
    </w:p>
    <w:p w:rsidR="00A91A54" w:rsidRPr="00A91A54" w:rsidRDefault="00A91A54" w:rsidP="00A91A54">
      <w:pPr>
        <w:pStyle w:val="Odstavekseznama"/>
        <w:numPr>
          <w:ilvl w:val="0"/>
          <w:numId w:val="2"/>
        </w:numPr>
        <w:ind w:left="0"/>
        <w:jc w:val="center"/>
        <w:rPr>
          <w:rFonts w:asciiTheme="minorHAnsi" w:hAnsiTheme="minorHAnsi" w:cs="Tahoma"/>
        </w:rPr>
      </w:pPr>
      <w:r w:rsidRPr="00A91A54">
        <w:rPr>
          <w:rFonts w:asciiTheme="minorHAnsi" w:hAnsiTheme="minorHAnsi" w:cs="Tahoma"/>
        </w:rPr>
        <w:t xml:space="preserve">člen </w:t>
      </w:r>
    </w:p>
    <w:p w:rsidR="00A91A54" w:rsidRPr="00A91A54" w:rsidRDefault="00A91A54" w:rsidP="00A91A54">
      <w:pPr>
        <w:pStyle w:val="Odstavekseznama"/>
        <w:ind w:left="0"/>
        <w:rPr>
          <w:rFonts w:asciiTheme="minorHAnsi" w:hAnsiTheme="minorHAnsi" w:cs="Tahoma"/>
        </w:rPr>
      </w:pPr>
      <w:r w:rsidRPr="00A91A54">
        <w:rPr>
          <w:rFonts w:asciiTheme="minorHAnsi" w:hAnsiTheme="minorHAnsi" w:cs="Tahoma"/>
        </w:rPr>
        <w:t>ZTK in izvajalec morata upoštevati določbe Pravilnika in sklenjene pogodbe.</w:t>
      </w:r>
    </w:p>
    <w:p w:rsidR="00A91A54" w:rsidRPr="00A91A54" w:rsidRDefault="00A91A54" w:rsidP="00A91A54">
      <w:pPr>
        <w:pStyle w:val="Odstavekseznama"/>
        <w:ind w:left="0"/>
        <w:rPr>
          <w:rFonts w:asciiTheme="minorHAnsi" w:hAnsiTheme="minorHAnsi" w:cs="Tahoma"/>
        </w:rPr>
      </w:pPr>
    </w:p>
    <w:p w:rsidR="00FD241B" w:rsidRPr="00A91A54" w:rsidRDefault="00FD241B" w:rsidP="00A91A54">
      <w:pPr>
        <w:spacing w:after="0"/>
      </w:pPr>
    </w:p>
    <w:p w:rsidR="00FD241B" w:rsidRPr="00A91A54" w:rsidRDefault="00FD241B" w:rsidP="00A91A54">
      <w:pPr>
        <w:spacing w:after="0"/>
      </w:pPr>
      <w:r w:rsidRPr="00A91A54">
        <w:t xml:space="preserve">Datum: </w:t>
      </w:r>
      <w:r w:rsidR="00D50420">
        <w:t>21</w:t>
      </w:r>
      <w:r w:rsidRPr="00A91A54">
        <w:t>. 1</w:t>
      </w:r>
      <w:r w:rsidR="00555A77" w:rsidRPr="00A91A54">
        <w:t>2. 2018</w:t>
      </w:r>
    </w:p>
    <w:p w:rsidR="00FD241B" w:rsidRPr="00A91A54" w:rsidRDefault="00555A77" w:rsidP="00A91A54">
      <w:pPr>
        <w:spacing w:after="0"/>
      </w:pPr>
      <w:r w:rsidRPr="00A91A54">
        <w:t>Številka: poziv</w:t>
      </w:r>
      <w:r w:rsidR="00A91A54" w:rsidRPr="00A91A54">
        <w:t>2</w:t>
      </w:r>
      <w:r w:rsidRPr="00A91A54">
        <w:t>-2018</w:t>
      </w:r>
    </w:p>
    <w:p w:rsidR="00FD241B" w:rsidRPr="00A91A54" w:rsidRDefault="00FD241B" w:rsidP="00A91A54">
      <w:pPr>
        <w:pStyle w:val="Odstavekseznama"/>
        <w:jc w:val="left"/>
        <w:rPr>
          <w:rFonts w:asciiTheme="minorHAnsi" w:hAnsiTheme="minorHAnsi"/>
        </w:rPr>
      </w:pPr>
    </w:p>
    <w:p w:rsidR="00FD241B" w:rsidRPr="00A91A54" w:rsidRDefault="00FD241B" w:rsidP="00A91A54">
      <w:pPr>
        <w:spacing w:after="0"/>
        <w:ind w:left="6372" w:firstLine="708"/>
      </w:pPr>
      <w:r w:rsidRPr="00A91A54">
        <w:t>Matjaž Koman</w:t>
      </w:r>
    </w:p>
    <w:p w:rsidR="00A91A54" w:rsidRPr="00A91A54" w:rsidRDefault="00FD241B" w:rsidP="00110CAB">
      <w:pPr>
        <w:spacing w:after="0"/>
        <w:ind w:left="6372" w:firstLine="708"/>
      </w:pPr>
      <w:r w:rsidRPr="00A91A54">
        <w:t>Direktor</w:t>
      </w:r>
    </w:p>
    <w:sectPr w:rsidR="00A91A54" w:rsidRPr="00A91A54" w:rsidSect="000E31E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B0" w:rsidRDefault="004B13B0" w:rsidP="003A3514">
      <w:pPr>
        <w:spacing w:after="0" w:line="240" w:lineRule="auto"/>
      </w:pPr>
      <w:r>
        <w:separator/>
      </w:r>
    </w:p>
  </w:endnote>
  <w:endnote w:type="continuationSeparator" w:id="0">
    <w:p w:rsidR="004B13B0" w:rsidRDefault="004B13B0" w:rsidP="003A3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4" w:rsidRDefault="000E31E3" w:rsidP="000E31E3">
    <w:pPr>
      <w:pStyle w:val="Noga"/>
      <w:ind w:left="-1080" w:right="-1027"/>
    </w:pPr>
    <w:r>
      <w:rPr>
        <w:noProof/>
        <w:lang w:eastAsia="sl-SI"/>
      </w:rPr>
      <w:drawing>
        <wp:anchor distT="0" distB="0" distL="114300" distR="114300" simplePos="0" relativeHeight="251659264" behindDoc="1" locked="0" layoutInCell="1" allowOverlap="1" wp14:anchorId="7BA6163C" wp14:editId="2DB008AA">
          <wp:simplePos x="0" y="0"/>
          <wp:positionH relativeFrom="page">
            <wp:align>left</wp:align>
          </wp:positionH>
          <wp:positionV relativeFrom="page">
            <wp:posOffset>9757345</wp:posOffset>
          </wp:positionV>
          <wp:extent cx="7543800" cy="936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pis_noga_CB.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36055"/>
                  </a:xfrm>
                  <a:prstGeom prst="rect">
                    <a:avLst/>
                  </a:prstGeom>
                </pic:spPr>
              </pic:pic>
            </a:graphicData>
          </a:graphic>
          <wp14:sizeRelH relativeFrom="margin">
            <wp14:pctWidth>0</wp14:pctWidth>
          </wp14:sizeRelH>
          <wp14:sizeRelV relativeFrom="margin">
            <wp14:pctHeight>0</wp14:pctHeight>
          </wp14:sizeRelV>
        </wp:anchor>
      </w:drawing>
    </w:r>
  </w:p>
  <w:p w:rsidR="003A3514" w:rsidRDefault="003A35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B0" w:rsidRDefault="004B13B0" w:rsidP="003A3514">
      <w:pPr>
        <w:spacing w:after="0" w:line="240" w:lineRule="auto"/>
      </w:pPr>
      <w:r>
        <w:separator/>
      </w:r>
    </w:p>
  </w:footnote>
  <w:footnote w:type="continuationSeparator" w:id="0">
    <w:p w:rsidR="004B13B0" w:rsidRDefault="004B13B0" w:rsidP="003A3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14" w:rsidRDefault="000E31E3" w:rsidP="000E31E3">
    <w:pPr>
      <w:pStyle w:val="Glava"/>
      <w:ind w:left="-1080" w:right="-1027"/>
      <w:rPr>
        <w:noProof/>
        <w:lang w:val="en-GB" w:eastAsia="en-GB"/>
      </w:rPr>
    </w:pPr>
    <w:r>
      <w:rPr>
        <w:noProof/>
        <w:lang w:eastAsia="sl-SI"/>
      </w:rPr>
      <w:drawing>
        <wp:anchor distT="0" distB="0" distL="114300" distR="114300" simplePos="0" relativeHeight="251658240" behindDoc="0" locked="0" layoutInCell="1" allowOverlap="1" wp14:anchorId="567EA7BB" wp14:editId="53F583E1">
          <wp:simplePos x="0" y="0"/>
          <wp:positionH relativeFrom="page">
            <wp:align>right</wp:align>
          </wp:positionH>
          <wp:positionV relativeFrom="paragraph">
            <wp:posOffset>-452120</wp:posOffset>
          </wp:positionV>
          <wp:extent cx="7553325" cy="11876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_glava_CB.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187666"/>
                  </a:xfrm>
                  <a:prstGeom prst="rect">
                    <a:avLst/>
                  </a:prstGeom>
                </pic:spPr>
              </pic:pic>
            </a:graphicData>
          </a:graphic>
          <wp14:sizeRelH relativeFrom="page">
            <wp14:pctWidth>0</wp14:pctWidth>
          </wp14:sizeRelH>
          <wp14:sizeRelV relativeFrom="page">
            <wp14:pctHeight>0</wp14:pctHeight>
          </wp14:sizeRelV>
        </wp:anchor>
      </w:drawing>
    </w:r>
  </w:p>
  <w:p w:rsidR="003A3514" w:rsidRDefault="003A3514">
    <w:pPr>
      <w:pStyle w:val="Glava"/>
    </w:pPr>
  </w:p>
  <w:p w:rsidR="003A3514" w:rsidRDefault="003A35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A01"/>
    <w:multiLevelType w:val="hybridMultilevel"/>
    <w:tmpl w:val="B63002BA"/>
    <w:lvl w:ilvl="0" w:tplc="F17CEB98">
      <w:start w:val="1"/>
      <w:numFmt w:val="decimal"/>
      <w:lvlText w:val="%1."/>
      <w:lvlJc w:val="left"/>
      <w:pPr>
        <w:ind w:left="4613" w:hanging="360"/>
      </w:pPr>
      <w:rPr>
        <w:rFonts w:cs="Arial"/>
        <w:color w:val="000000"/>
      </w:rPr>
    </w:lvl>
    <w:lvl w:ilvl="1" w:tplc="04240019">
      <w:start w:val="1"/>
      <w:numFmt w:val="lowerLetter"/>
      <w:lvlText w:val="%2."/>
      <w:lvlJc w:val="left"/>
      <w:pPr>
        <w:ind w:left="5333" w:hanging="360"/>
      </w:pPr>
    </w:lvl>
    <w:lvl w:ilvl="2" w:tplc="0424001B">
      <w:start w:val="1"/>
      <w:numFmt w:val="lowerRoman"/>
      <w:lvlText w:val="%3."/>
      <w:lvlJc w:val="right"/>
      <w:pPr>
        <w:ind w:left="6053" w:hanging="180"/>
      </w:pPr>
    </w:lvl>
    <w:lvl w:ilvl="3" w:tplc="0424000F">
      <w:start w:val="1"/>
      <w:numFmt w:val="decimal"/>
      <w:lvlText w:val="%4."/>
      <w:lvlJc w:val="left"/>
      <w:pPr>
        <w:ind w:left="6773" w:hanging="360"/>
      </w:pPr>
    </w:lvl>
    <w:lvl w:ilvl="4" w:tplc="04240019">
      <w:start w:val="1"/>
      <w:numFmt w:val="lowerLetter"/>
      <w:lvlText w:val="%5."/>
      <w:lvlJc w:val="left"/>
      <w:pPr>
        <w:ind w:left="7493" w:hanging="360"/>
      </w:pPr>
    </w:lvl>
    <w:lvl w:ilvl="5" w:tplc="0424001B">
      <w:start w:val="1"/>
      <w:numFmt w:val="lowerRoman"/>
      <w:lvlText w:val="%6."/>
      <w:lvlJc w:val="right"/>
      <w:pPr>
        <w:ind w:left="8213" w:hanging="180"/>
      </w:pPr>
    </w:lvl>
    <w:lvl w:ilvl="6" w:tplc="0424000F">
      <w:start w:val="1"/>
      <w:numFmt w:val="decimal"/>
      <w:lvlText w:val="%7."/>
      <w:lvlJc w:val="left"/>
      <w:pPr>
        <w:ind w:left="8933" w:hanging="360"/>
      </w:pPr>
    </w:lvl>
    <w:lvl w:ilvl="7" w:tplc="04240019">
      <w:start w:val="1"/>
      <w:numFmt w:val="lowerLetter"/>
      <w:lvlText w:val="%8."/>
      <w:lvlJc w:val="left"/>
      <w:pPr>
        <w:ind w:left="9653" w:hanging="360"/>
      </w:pPr>
    </w:lvl>
    <w:lvl w:ilvl="8" w:tplc="0424001B">
      <w:start w:val="1"/>
      <w:numFmt w:val="lowerRoman"/>
      <w:lvlText w:val="%9."/>
      <w:lvlJc w:val="right"/>
      <w:pPr>
        <w:ind w:left="1037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14"/>
    <w:rsid w:val="000E31E3"/>
    <w:rsid w:val="00110CAB"/>
    <w:rsid w:val="00145585"/>
    <w:rsid w:val="00190B0B"/>
    <w:rsid w:val="001D50C8"/>
    <w:rsid w:val="00236148"/>
    <w:rsid w:val="003A3514"/>
    <w:rsid w:val="003A4E03"/>
    <w:rsid w:val="003E100D"/>
    <w:rsid w:val="003E2662"/>
    <w:rsid w:val="00471113"/>
    <w:rsid w:val="004B13B0"/>
    <w:rsid w:val="004C6C88"/>
    <w:rsid w:val="00555A77"/>
    <w:rsid w:val="005C0665"/>
    <w:rsid w:val="0068679D"/>
    <w:rsid w:val="00752909"/>
    <w:rsid w:val="00784889"/>
    <w:rsid w:val="008172C3"/>
    <w:rsid w:val="00821CFA"/>
    <w:rsid w:val="0083227B"/>
    <w:rsid w:val="008578BD"/>
    <w:rsid w:val="008669CB"/>
    <w:rsid w:val="008C156D"/>
    <w:rsid w:val="008E7C33"/>
    <w:rsid w:val="0091327F"/>
    <w:rsid w:val="00956151"/>
    <w:rsid w:val="00984546"/>
    <w:rsid w:val="00A5019B"/>
    <w:rsid w:val="00A91A54"/>
    <w:rsid w:val="00AD0A68"/>
    <w:rsid w:val="00B05959"/>
    <w:rsid w:val="00B4344D"/>
    <w:rsid w:val="00B73879"/>
    <w:rsid w:val="00C23048"/>
    <w:rsid w:val="00CC264A"/>
    <w:rsid w:val="00D50420"/>
    <w:rsid w:val="00D7517B"/>
    <w:rsid w:val="00DA0D0A"/>
    <w:rsid w:val="00DC09A6"/>
    <w:rsid w:val="00DD1B93"/>
    <w:rsid w:val="00E635E8"/>
    <w:rsid w:val="00E74845"/>
    <w:rsid w:val="00EC0D72"/>
    <w:rsid w:val="00F544C6"/>
    <w:rsid w:val="00F63421"/>
    <w:rsid w:val="00FD241B"/>
    <w:rsid w:val="00FD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next w:val="Navaden"/>
    <w:link w:val="Naslov1Znak"/>
    <w:qFormat/>
    <w:rsid w:val="003E2662"/>
    <w:pPr>
      <w:keepNext/>
      <w:spacing w:after="0" w:line="240" w:lineRule="auto"/>
      <w:jc w:val="both"/>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351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3514"/>
    <w:rPr>
      <w:lang w:val="sl-SI"/>
    </w:rPr>
  </w:style>
  <w:style w:type="paragraph" w:styleId="Noga">
    <w:name w:val="footer"/>
    <w:basedOn w:val="Navaden"/>
    <w:link w:val="NogaZnak"/>
    <w:uiPriority w:val="99"/>
    <w:unhideWhenUsed/>
    <w:rsid w:val="003A3514"/>
    <w:pPr>
      <w:tabs>
        <w:tab w:val="center" w:pos="4536"/>
        <w:tab w:val="right" w:pos="9072"/>
      </w:tabs>
      <w:spacing w:after="0" w:line="240" w:lineRule="auto"/>
    </w:pPr>
  </w:style>
  <w:style w:type="character" w:customStyle="1" w:styleId="NogaZnak">
    <w:name w:val="Noga Znak"/>
    <w:basedOn w:val="Privzetapisavaodstavka"/>
    <w:link w:val="Noga"/>
    <w:uiPriority w:val="99"/>
    <w:rsid w:val="003A3514"/>
    <w:rPr>
      <w:lang w:val="sl-SI"/>
    </w:rPr>
  </w:style>
  <w:style w:type="character" w:customStyle="1" w:styleId="Naslov1Znak">
    <w:name w:val="Naslov 1 Znak"/>
    <w:basedOn w:val="Privzetapisavaodstavka"/>
    <w:link w:val="Naslov1"/>
    <w:rsid w:val="003E2662"/>
    <w:rPr>
      <w:rFonts w:ascii="Times New Roman" w:eastAsia="Times New Roman" w:hAnsi="Times New Roman" w:cs="Times New Roman"/>
      <w:b/>
      <w:sz w:val="24"/>
      <w:szCs w:val="20"/>
      <w:lang w:val="sl-SI" w:eastAsia="sl-SI"/>
    </w:rPr>
  </w:style>
  <w:style w:type="character" w:styleId="Hiperpovezava">
    <w:name w:val="Hyperlink"/>
    <w:basedOn w:val="Privzetapisavaodstavka"/>
    <w:uiPriority w:val="99"/>
    <w:unhideWhenUsed/>
    <w:rsid w:val="00FD241B"/>
    <w:rPr>
      <w:color w:val="0000FF"/>
      <w:u w:val="single"/>
    </w:rPr>
  </w:style>
  <w:style w:type="paragraph" w:styleId="Odstavekseznama">
    <w:name w:val="List Paragraph"/>
    <w:basedOn w:val="Navaden"/>
    <w:uiPriority w:val="34"/>
    <w:qFormat/>
    <w:rsid w:val="00FD241B"/>
    <w:pPr>
      <w:spacing w:after="0" w:line="240" w:lineRule="auto"/>
      <w:ind w:left="720"/>
      <w:contextualSpacing/>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next w:val="Navaden"/>
    <w:link w:val="Naslov1Znak"/>
    <w:qFormat/>
    <w:rsid w:val="003E2662"/>
    <w:pPr>
      <w:keepNext/>
      <w:spacing w:after="0" w:line="240" w:lineRule="auto"/>
      <w:jc w:val="both"/>
      <w:outlineLvl w:val="0"/>
    </w:pPr>
    <w:rPr>
      <w:rFonts w:ascii="Times New Roman" w:eastAsia="Times New Roman" w:hAnsi="Times New Roman" w:cs="Times New Roman"/>
      <w:b/>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3514"/>
    <w:pPr>
      <w:tabs>
        <w:tab w:val="center" w:pos="4536"/>
        <w:tab w:val="right" w:pos="9072"/>
      </w:tabs>
      <w:spacing w:after="0" w:line="240" w:lineRule="auto"/>
    </w:pPr>
  </w:style>
  <w:style w:type="character" w:customStyle="1" w:styleId="GlavaZnak">
    <w:name w:val="Glava Znak"/>
    <w:basedOn w:val="Privzetapisavaodstavka"/>
    <w:link w:val="Glava"/>
    <w:uiPriority w:val="99"/>
    <w:rsid w:val="003A3514"/>
    <w:rPr>
      <w:lang w:val="sl-SI"/>
    </w:rPr>
  </w:style>
  <w:style w:type="paragraph" w:styleId="Noga">
    <w:name w:val="footer"/>
    <w:basedOn w:val="Navaden"/>
    <w:link w:val="NogaZnak"/>
    <w:uiPriority w:val="99"/>
    <w:unhideWhenUsed/>
    <w:rsid w:val="003A3514"/>
    <w:pPr>
      <w:tabs>
        <w:tab w:val="center" w:pos="4536"/>
        <w:tab w:val="right" w:pos="9072"/>
      </w:tabs>
      <w:spacing w:after="0" w:line="240" w:lineRule="auto"/>
    </w:pPr>
  </w:style>
  <w:style w:type="character" w:customStyle="1" w:styleId="NogaZnak">
    <w:name w:val="Noga Znak"/>
    <w:basedOn w:val="Privzetapisavaodstavka"/>
    <w:link w:val="Noga"/>
    <w:uiPriority w:val="99"/>
    <w:rsid w:val="003A3514"/>
    <w:rPr>
      <w:lang w:val="sl-SI"/>
    </w:rPr>
  </w:style>
  <w:style w:type="character" w:customStyle="1" w:styleId="Naslov1Znak">
    <w:name w:val="Naslov 1 Znak"/>
    <w:basedOn w:val="Privzetapisavaodstavka"/>
    <w:link w:val="Naslov1"/>
    <w:rsid w:val="003E2662"/>
    <w:rPr>
      <w:rFonts w:ascii="Times New Roman" w:eastAsia="Times New Roman" w:hAnsi="Times New Roman" w:cs="Times New Roman"/>
      <w:b/>
      <w:sz w:val="24"/>
      <w:szCs w:val="20"/>
      <w:lang w:val="sl-SI" w:eastAsia="sl-SI"/>
    </w:rPr>
  </w:style>
  <w:style w:type="character" w:styleId="Hiperpovezava">
    <w:name w:val="Hyperlink"/>
    <w:basedOn w:val="Privzetapisavaodstavka"/>
    <w:uiPriority w:val="99"/>
    <w:unhideWhenUsed/>
    <w:rsid w:val="00FD241B"/>
    <w:rPr>
      <w:color w:val="0000FF"/>
      <w:u w:val="single"/>
    </w:rPr>
  </w:style>
  <w:style w:type="paragraph" w:styleId="Odstavekseznama">
    <w:name w:val="List Paragraph"/>
    <w:basedOn w:val="Navaden"/>
    <w:uiPriority w:val="34"/>
    <w:qFormat/>
    <w:rsid w:val="00FD241B"/>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0594">
      <w:bodyDiv w:val="1"/>
      <w:marLeft w:val="0"/>
      <w:marRight w:val="0"/>
      <w:marTop w:val="0"/>
      <w:marBottom w:val="0"/>
      <w:divBdr>
        <w:top w:val="none" w:sz="0" w:space="0" w:color="auto"/>
        <w:left w:val="none" w:sz="0" w:space="0" w:color="auto"/>
        <w:bottom w:val="none" w:sz="0" w:space="0" w:color="auto"/>
        <w:right w:val="none" w:sz="0" w:space="0" w:color="auto"/>
      </w:divBdr>
    </w:div>
    <w:div w:id="82478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ka.aljancic@visitzirovnica.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227</Words>
  <Characters>1299</Characters>
  <Application>Microsoft Office Word</Application>
  <DocSecurity>0</DocSecurity>
  <Lines>10</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jasa</dc:creator>
  <cp:lastModifiedBy>Ursa</cp:lastModifiedBy>
  <cp:revision>5</cp:revision>
  <cp:lastPrinted>2018-12-07T10:04:00Z</cp:lastPrinted>
  <dcterms:created xsi:type="dcterms:W3CDTF">2018-12-10T09:23:00Z</dcterms:created>
  <dcterms:modified xsi:type="dcterms:W3CDTF">2018-12-11T11:33:00Z</dcterms:modified>
</cp:coreProperties>
</file>