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06AF" w:rsidRPr="008A7198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8A7198">
        <w:rPr>
          <w:rFonts w:ascii="Calibri" w:hAnsi="Calibri" w:cs="Calibri"/>
          <w:sz w:val="20"/>
          <w:szCs w:val="20"/>
        </w:rPr>
        <w:t>Datum:</w:t>
      </w:r>
      <w:r w:rsidRPr="008A7198">
        <w:rPr>
          <w:rFonts w:ascii="Calibri" w:hAnsi="Calibri" w:cs="Calibri"/>
          <w:sz w:val="20"/>
          <w:szCs w:val="20"/>
        </w:rPr>
        <w:tab/>
      </w:r>
      <w:r w:rsidR="0007038F">
        <w:rPr>
          <w:rFonts w:ascii="Calibri" w:hAnsi="Calibri" w:cs="Calibri"/>
          <w:sz w:val="20"/>
          <w:szCs w:val="20"/>
        </w:rPr>
        <w:t xml:space="preserve">19. </w:t>
      </w:r>
      <w:r w:rsidR="00DC7EF6">
        <w:rPr>
          <w:rFonts w:ascii="Calibri" w:hAnsi="Calibri" w:cs="Calibri"/>
          <w:sz w:val="20"/>
          <w:szCs w:val="20"/>
        </w:rPr>
        <w:t>10</w:t>
      </w:r>
      <w:r w:rsidR="0007038F">
        <w:rPr>
          <w:rFonts w:ascii="Calibri" w:hAnsi="Calibri" w:cs="Calibri"/>
          <w:sz w:val="20"/>
          <w:szCs w:val="20"/>
        </w:rPr>
        <w:t>. 2017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8A7198">
        <w:rPr>
          <w:rFonts w:ascii="Calibri" w:hAnsi="Calibri" w:cs="Calibri"/>
          <w:sz w:val="20"/>
          <w:szCs w:val="20"/>
        </w:rPr>
        <w:t>Številka:</w:t>
      </w:r>
      <w:r w:rsidRPr="008A7198">
        <w:rPr>
          <w:rFonts w:ascii="Calibri" w:hAnsi="Calibri" w:cs="Calibri"/>
          <w:sz w:val="20"/>
          <w:szCs w:val="20"/>
        </w:rPr>
        <w:tab/>
      </w:r>
      <w:r w:rsidR="006A4DCC" w:rsidRPr="008A7198">
        <w:rPr>
          <w:rFonts w:ascii="Calibri" w:hAnsi="Calibri" w:cs="Calibri"/>
          <w:sz w:val="20"/>
          <w:szCs w:val="20"/>
          <w:highlight w:val="yellow"/>
        </w:rPr>
        <w:t>VSTAVI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D15519" w:rsidRPr="006A4DCC" w:rsidRDefault="009064F2" w:rsidP="00B41DC5">
      <w:pPr>
        <w:jc w:val="both"/>
        <w:rPr>
          <w:rStyle w:val="apple-style-span"/>
          <w:rFonts w:ascii="Calibri" w:hAnsi="Calibri" w:cs="Calibri"/>
          <w:color w:val="333333"/>
          <w:sz w:val="22"/>
          <w:szCs w:val="22"/>
          <w:shd w:val="clear" w:color="auto" w:fill="F8F8F8"/>
        </w:rPr>
      </w:pPr>
      <w:r w:rsidRPr="006A4DCC">
        <w:rPr>
          <w:rFonts w:ascii="Calibri" w:hAnsi="Calibri" w:cs="Calibri"/>
          <w:sz w:val="22"/>
          <w:szCs w:val="22"/>
        </w:rPr>
        <w:t xml:space="preserve">ZAVOD ZA TURIZEM IN KULTURO ŽIROVNICA, Žirovnica 14, 4274 Žirovnica na podlagi </w:t>
      </w:r>
      <w:r w:rsidR="00496D21" w:rsidRPr="006A4DCC">
        <w:rPr>
          <w:rFonts w:ascii="Calibri" w:hAnsi="Calibri" w:cs="Calibri"/>
          <w:sz w:val="22"/>
          <w:szCs w:val="22"/>
        </w:rPr>
        <w:t xml:space="preserve">2., </w:t>
      </w:r>
      <w:r w:rsidRPr="006A4DCC">
        <w:rPr>
          <w:rFonts w:ascii="Calibri" w:hAnsi="Calibri" w:cs="Calibri"/>
          <w:sz w:val="22"/>
          <w:szCs w:val="22"/>
        </w:rPr>
        <w:t>28.</w:t>
      </w:r>
      <w:r w:rsidR="008A3707">
        <w:rPr>
          <w:rFonts w:ascii="Calibri" w:hAnsi="Calibri" w:cs="Calibri"/>
          <w:sz w:val="22"/>
          <w:szCs w:val="22"/>
        </w:rPr>
        <w:t>, 30.</w:t>
      </w:r>
      <w:r w:rsidRPr="006A4DCC">
        <w:rPr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Fonts w:ascii="Calibri" w:hAnsi="Calibri" w:cs="Calibri"/>
          <w:sz w:val="22"/>
          <w:szCs w:val="22"/>
        </w:rPr>
        <w:t>in 33. č</w:t>
      </w:r>
      <w:r w:rsidRPr="006A4DCC">
        <w:rPr>
          <w:rFonts w:ascii="Calibri" w:hAnsi="Calibri" w:cs="Calibri"/>
          <w:sz w:val="22"/>
          <w:szCs w:val="22"/>
        </w:rPr>
        <w:t>lena Zakona o stvarnem premoženju države in samoupravnih lokalnih skupnosti (Ur.l. RS, št. 86</w:t>
      </w:r>
      <w:r w:rsidR="00496D21" w:rsidRPr="006A4DCC">
        <w:rPr>
          <w:rFonts w:ascii="Calibri" w:hAnsi="Calibri" w:cs="Calibri"/>
          <w:sz w:val="22"/>
          <w:szCs w:val="22"/>
        </w:rPr>
        <w:t xml:space="preserve">/2010) in 52. in 53. </w:t>
      </w:r>
      <w:r w:rsidR="00693095">
        <w:rPr>
          <w:rFonts w:ascii="Calibri" w:hAnsi="Calibri" w:cs="Calibri"/>
          <w:sz w:val="22"/>
          <w:szCs w:val="22"/>
        </w:rPr>
        <w:t>č</w:t>
      </w:r>
      <w:r w:rsidR="00496D21" w:rsidRPr="006A4DCC">
        <w:rPr>
          <w:rFonts w:ascii="Calibri" w:hAnsi="Calibri" w:cs="Calibri"/>
          <w:sz w:val="22"/>
          <w:szCs w:val="22"/>
        </w:rPr>
        <w:t>lena Uredbe o stvarnem premoženju države in samoupravnih lokalnih sk</w:t>
      </w:r>
      <w:r w:rsidR="006A4DCC">
        <w:rPr>
          <w:rFonts w:ascii="Calibri" w:hAnsi="Calibri" w:cs="Calibri"/>
          <w:sz w:val="22"/>
          <w:szCs w:val="22"/>
        </w:rPr>
        <w:t>upnosti (Ur.l. RS, št. 34/2011)</w:t>
      </w:r>
      <w:r w:rsidR="00496D21" w:rsidRPr="006A4DCC">
        <w:rPr>
          <w:rFonts w:ascii="Calibri" w:hAnsi="Calibri" w:cs="Calibri"/>
          <w:sz w:val="22"/>
          <w:szCs w:val="22"/>
        </w:rPr>
        <w:t xml:space="preserve"> ki urejajo oddajo stvarnega premoženja v brezplačno uporabo, dne </w:t>
      </w:r>
      <w:r w:rsidR="008A7198">
        <w:rPr>
          <w:rFonts w:ascii="Calibri" w:hAnsi="Calibri" w:cs="Calibri"/>
          <w:sz w:val="22"/>
          <w:szCs w:val="22"/>
        </w:rPr>
        <w:t>31. 1. 2017</w:t>
      </w:r>
      <w:r w:rsidR="00496D21" w:rsidRPr="006A4DCC">
        <w:rPr>
          <w:rFonts w:ascii="Calibri" w:hAnsi="Calibri" w:cs="Calibri"/>
          <w:sz w:val="22"/>
          <w:szCs w:val="22"/>
        </w:rPr>
        <w:t xml:space="preserve"> objavlja</w:t>
      </w:r>
    </w:p>
    <w:p w:rsidR="009064F2" w:rsidRPr="006A4DCC" w:rsidRDefault="009064F2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2"/>
          <w:szCs w:val="22"/>
        </w:rPr>
      </w:pPr>
    </w:p>
    <w:p w:rsidR="009064F2" w:rsidRPr="006A4DCC" w:rsidRDefault="009064F2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2"/>
          <w:szCs w:val="22"/>
        </w:rPr>
      </w:pPr>
    </w:p>
    <w:p w:rsidR="00D15519" w:rsidRPr="006A4DCC" w:rsidRDefault="00947C59" w:rsidP="00B41DC5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4F4F"/>
          <w:sz w:val="22"/>
          <w:szCs w:val="22"/>
        </w:rPr>
      </w:pP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>NAMER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 </w:t>
      </w: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 </w:t>
      </w:r>
      <w:r w:rsidR="00D15519" w:rsidRPr="006A4DCC">
        <w:rPr>
          <w:rStyle w:val="Krepko"/>
          <w:rFonts w:ascii="Calibri" w:hAnsi="Calibri" w:cs="Calibri"/>
          <w:color w:val="313131"/>
          <w:sz w:val="22"/>
          <w:szCs w:val="22"/>
        </w:rPr>
        <w:t>SKLENITVI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>NEPOSREDN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E </w:t>
      </w:r>
      <w:r w:rsidR="00D15519" w:rsidRPr="006A4DCC">
        <w:rPr>
          <w:rStyle w:val="Krepko"/>
          <w:rFonts w:ascii="Calibri" w:hAnsi="Calibri" w:cs="Calibri"/>
          <w:color w:val="313131"/>
          <w:sz w:val="22"/>
          <w:szCs w:val="22"/>
        </w:rPr>
        <w:t>P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>OGODBE</w:t>
      </w:r>
    </w:p>
    <w:p w:rsidR="00496D21" w:rsidRPr="006A4DCC" w:rsidRDefault="00D15519" w:rsidP="00B41DC5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za </w:t>
      </w:r>
      <w:r w:rsidR="00496D21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oddajo v </w:t>
      </w:r>
      <w:r w:rsidR="00BA556B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brezplačno uporabo </w:t>
      </w:r>
      <w:r w:rsidR="00F006AF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premičnin - 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>opreme</w:t>
      </w:r>
      <w:r w:rsidR="00F15239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="009064F2" w:rsidRPr="006A4DCC">
        <w:rPr>
          <w:rFonts w:ascii="Calibri" w:hAnsi="Calibri" w:cs="Calibri"/>
          <w:b/>
          <w:sz w:val="22"/>
          <w:szCs w:val="22"/>
        </w:rPr>
        <w:t>Rekreacijskega centra Završnica</w:t>
      </w:r>
      <w:r w:rsidR="00496D21" w:rsidRPr="006A4DCC">
        <w:rPr>
          <w:rFonts w:ascii="Calibri" w:hAnsi="Calibri" w:cs="Calibri"/>
          <w:b/>
          <w:sz w:val="22"/>
          <w:szCs w:val="22"/>
        </w:rPr>
        <w:t xml:space="preserve"> </w:t>
      </w:r>
    </w:p>
    <w:p w:rsidR="00BA556B" w:rsidRPr="006A4DCC" w:rsidRDefault="00BA556B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sz w:val="22"/>
          <w:szCs w:val="22"/>
        </w:rPr>
      </w:pPr>
    </w:p>
    <w:p w:rsidR="00BA556B" w:rsidRPr="006A4DCC" w:rsidRDefault="00BA556B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4D722F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Najemodajalec:</w:t>
      </w:r>
      <w:r w:rsidR="00635B95" w:rsidRPr="006A4DCC">
        <w:rPr>
          <w:rStyle w:val="Krepko"/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Fonts w:ascii="Calibri" w:hAnsi="Calibri" w:cs="Calibri"/>
          <w:sz w:val="22"/>
          <w:szCs w:val="22"/>
        </w:rPr>
        <w:t>ZAVOD ZA TURIZEM IN KULTURO ŽIROVNICA, Žirovnica 14, 4274 Žirovnica</w:t>
      </w:r>
    </w:p>
    <w:p w:rsidR="00496D21" w:rsidRPr="006A4DCC" w:rsidRDefault="00496D21" w:rsidP="00B41DC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DE45EB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Predmet najema:</w:t>
      </w:r>
      <w:r w:rsidR="00635B95" w:rsidRPr="006A4DCC">
        <w:rPr>
          <w:rStyle w:val="Krepko"/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Style w:val="apple-converted-space"/>
          <w:rFonts w:ascii="Calibri" w:hAnsi="Calibri" w:cs="Calibri"/>
          <w:sz w:val="22"/>
          <w:szCs w:val="22"/>
        </w:rPr>
        <w:t xml:space="preserve">Oprema </w:t>
      </w:r>
      <w:r w:rsidR="00496D21" w:rsidRPr="006A4DCC">
        <w:rPr>
          <w:rFonts w:ascii="Calibri" w:hAnsi="Calibri" w:cs="Calibri"/>
          <w:sz w:val="22"/>
          <w:szCs w:val="22"/>
        </w:rPr>
        <w:t>Rekreacijskega centra Završnica</w:t>
      </w:r>
    </w:p>
    <w:p w:rsidR="00DE45EB" w:rsidRPr="006A4DCC" w:rsidRDefault="00DE45EB" w:rsidP="00B41DC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D15519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Pogoji za sklenitev neposredne pogodbe:</w:t>
      </w:r>
    </w:p>
    <w:p w:rsidR="002D4E35" w:rsidRPr="006A4DCC" w:rsidRDefault="002D4E35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TVD PARTIZAN ŽIROVNICA</w:t>
      </w:r>
      <w:r w:rsidR="006A4DCC">
        <w:rPr>
          <w:rFonts w:ascii="Calibri" w:hAnsi="Calibri" w:cs="Calibri"/>
          <w:sz w:val="22"/>
          <w:szCs w:val="22"/>
        </w:rPr>
        <w:t>,</w:t>
      </w:r>
      <w:r w:rsidRPr="006A4DCC">
        <w:rPr>
          <w:rFonts w:ascii="Calibri" w:hAnsi="Calibri" w:cs="Calibri"/>
          <w:sz w:val="22"/>
          <w:szCs w:val="22"/>
        </w:rPr>
        <w:t xml:space="preserve"> Društvo za športno vzgojo in rekreacijo je neprofitna organizacija, ki deluje v javnem interesu;</w:t>
      </w:r>
    </w:p>
    <w:p w:rsidR="00D15519" w:rsidRPr="006A4DCC" w:rsidRDefault="00496D21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TVD PARTIZAN ŽIROVNIC</w:t>
      </w:r>
      <w:r w:rsidR="002D4E35" w:rsidRPr="006A4DCC">
        <w:rPr>
          <w:rFonts w:ascii="Calibri" w:hAnsi="Calibri" w:cs="Calibri"/>
          <w:sz w:val="22"/>
          <w:szCs w:val="22"/>
        </w:rPr>
        <w:t>A</w:t>
      </w:r>
      <w:r w:rsidR="006A4DCC">
        <w:rPr>
          <w:rFonts w:ascii="Calibri" w:hAnsi="Calibri" w:cs="Calibri"/>
          <w:sz w:val="22"/>
          <w:szCs w:val="22"/>
        </w:rPr>
        <w:t>,</w:t>
      </w:r>
      <w:r w:rsidRPr="006A4DCC">
        <w:rPr>
          <w:rFonts w:ascii="Calibri" w:hAnsi="Calibri" w:cs="Calibri"/>
          <w:sz w:val="22"/>
          <w:szCs w:val="22"/>
        </w:rPr>
        <w:t xml:space="preserve"> Društvo za športno vzgojo in rekreacijo </w:t>
      </w:r>
      <w:r w:rsidR="00D15519" w:rsidRPr="006A4DCC">
        <w:rPr>
          <w:rFonts w:ascii="Calibri" w:hAnsi="Calibri" w:cs="Calibri"/>
          <w:sz w:val="22"/>
          <w:szCs w:val="22"/>
        </w:rPr>
        <w:t xml:space="preserve">dobi </w:t>
      </w:r>
      <w:r w:rsidR="00710D72" w:rsidRPr="006A4DCC">
        <w:rPr>
          <w:rFonts w:ascii="Calibri" w:hAnsi="Calibri" w:cs="Calibri"/>
          <w:sz w:val="22"/>
          <w:szCs w:val="22"/>
        </w:rPr>
        <w:t>premičnin</w:t>
      </w:r>
      <w:r w:rsidR="002D4E35" w:rsidRPr="006A4DCC">
        <w:rPr>
          <w:rFonts w:ascii="Calibri" w:hAnsi="Calibri" w:cs="Calibri"/>
          <w:sz w:val="22"/>
          <w:szCs w:val="22"/>
        </w:rPr>
        <w:t>e</w:t>
      </w:r>
      <w:r w:rsidR="00635B95" w:rsidRPr="006A4DCC">
        <w:rPr>
          <w:rFonts w:ascii="Calibri" w:hAnsi="Calibri" w:cs="Calibri"/>
          <w:sz w:val="22"/>
          <w:szCs w:val="22"/>
        </w:rPr>
        <w:t xml:space="preserve"> </w:t>
      </w:r>
      <w:r w:rsidR="00D15519" w:rsidRPr="006A4DCC">
        <w:rPr>
          <w:rFonts w:ascii="Calibri" w:hAnsi="Calibri" w:cs="Calibri"/>
          <w:sz w:val="22"/>
          <w:szCs w:val="22"/>
        </w:rPr>
        <w:t xml:space="preserve">v </w:t>
      </w:r>
      <w:r w:rsidR="00DA2DAF" w:rsidRPr="006A4DCC">
        <w:rPr>
          <w:rFonts w:ascii="Calibri" w:hAnsi="Calibri" w:cs="Calibri"/>
          <w:sz w:val="22"/>
          <w:szCs w:val="22"/>
        </w:rPr>
        <w:t xml:space="preserve">brezplačno uporabo </w:t>
      </w:r>
      <w:r w:rsidR="00D15519" w:rsidRPr="006A4DCC">
        <w:rPr>
          <w:rFonts w:ascii="Calibri" w:hAnsi="Calibri" w:cs="Calibri"/>
          <w:sz w:val="22"/>
          <w:szCs w:val="22"/>
        </w:rPr>
        <w:t xml:space="preserve">pod pogojem, da </w:t>
      </w:r>
      <w:r w:rsidR="002D4E35" w:rsidRPr="006A4DCC">
        <w:rPr>
          <w:rFonts w:ascii="Calibri" w:hAnsi="Calibri" w:cs="Calibri"/>
          <w:sz w:val="22"/>
          <w:szCs w:val="22"/>
        </w:rPr>
        <w:t xml:space="preserve">jih uporabi za potrebe rekreacije </w:t>
      </w:r>
      <w:r w:rsidR="006A4DCC">
        <w:rPr>
          <w:rFonts w:ascii="Calibri" w:hAnsi="Calibri" w:cs="Calibri"/>
          <w:sz w:val="22"/>
          <w:szCs w:val="22"/>
        </w:rPr>
        <w:t xml:space="preserve">občanov in izvajanja turističnih aktivnosti v naravi kot dela </w:t>
      </w:r>
      <w:r w:rsidR="002D4E35" w:rsidRPr="006A4DCC">
        <w:rPr>
          <w:rFonts w:ascii="Calibri" w:hAnsi="Calibri" w:cs="Calibri"/>
          <w:sz w:val="22"/>
          <w:szCs w:val="22"/>
        </w:rPr>
        <w:t>sonaravne turistične ponudbe v občini Žirovnica</w:t>
      </w:r>
      <w:r w:rsidR="006A4DCC" w:rsidRPr="006A4DCC">
        <w:rPr>
          <w:rFonts w:ascii="Calibri" w:hAnsi="Calibri" w:cs="Calibri"/>
          <w:sz w:val="22"/>
          <w:szCs w:val="22"/>
        </w:rPr>
        <w:t>;</w:t>
      </w:r>
    </w:p>
    <w:p w:rsidR="000B6053" w:rsidRPr="00E462C1" w:rsidRDefault="002D4E35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 xml:space="preserve">TVD PARTIZAN ŽIROVNICA </w:t>
      </w:r>
      <w:r w:rsidR="006A4DCC">
        <w:rPr>
          <w:rFonts w:ascii="Calibri" w:hAnsi="Calibri" w:cs="Calibri"/>
          <w:sz w:val="22"/>
          <w:szCs w:val="22"/>
        </w:rPr>
        <w:t>,</w:t>
      </w:r>
      <w:r w:rsidRPr="006A4DCC">
        <w:rPr>
          <w:rFonts w:ascii="Calibri" w:hAnsi="Calibri" w:cs="Calibri"/>
          <w:sz w:val="22"/>
          <w:szCs w:val="22"/>
        </w:rPr>
        <w:t xml:space="preserve">Društvo za športno vzgojo in rekreacijo </w:t>
      </w:r>
      <w:r w:rsidR="000B6053" w:rsidRPr="006A4DCC">
        <w:rPr>
          <w:rFonts w:ascii="Calibri" w:hAnsi="Calibri" w:cs="Calibri"/>
          <w:sz w:val="22"/>
          <w:szCs w:val="22"/>
        </w:rPr>
        <w:t>ima izkušnje</w:t>
      </w:r>
      <w:r w:rsidRPr="006A4DCC">
        <w:rPr>
          <w:rFonts w:ascii="Calibri" w:hAnsi="Calibri" w:cs="Calibri"/>
          <w:sz w:val="22"/>
          <w:szCs w:val="22"/>
        </w:rPr>
        <w:t xml:space="preserve"> </w:t>
      </w:r>
      <w:r w:rsidR="000B6053" w:rsidRPr="006A4DCC">
        <w:rPr>
          <w:rFonts w:ascii="Calibri" w:hAnsi="Calibri" w:cs="Calibri"/>
          <w:sz w:val="22"/>
          <w:szCs w:val="22"/>
        </w:rPr>
        <w:t xml:space="preserve">na področju </w:t>
      </w:r>
      <w:r w:rsidRPr="006A4DCC">
        <w:rPr>
          <w:rFonts w:ascii="Calibri" w:hAnsi="Calibri" w:cs="Calibri"/>
          <w:sz w:val="22"/>
          <w:szCs w:val="22"/>
        </w:rPr>
        <w:t xml:space="preserve">športne vzgoje,  organizacije rekreacijskih in turističnih dejavnosti ter </w:t>
      </w:r>
      <w:r w:rsidR="006A4DCC">
        <w:rPr>
          <w:rFonts w:ascii="Calibri" w:hAnsi="Calibri" w:cs="Calibri"/>
          <w:sz w:val="22"/>
          <w:szCs w:val="22"/>
        </w:rPr>
        <w:t xml:space="preserve">vzdrževanja </w:t>
      </w:r>
      <w:r w:rsidR="006A4DCC" w:rsidRPr="00E462C1">
        <w:rPr>
          <w:rFonts w:ascii="Calibri" w:hAnsi="Calibri" w:cs="Calibri"/>
          <w:sz w:val="22"/>
          <w:szCs w:val="22"/>
        </w:rPr>
        <w:t>rekreacijsko turističnih</w:t>
      </w:r>
      <w:r w:rsidRPr="00E462C1">
        <w:rPr>
          <w:rFonts w:ascii="Calibri" w:hAnsi="Calibri" w:cs="Calibri"/>
          <w:sz w:val="22"/>
          <w:szCs w:val="22"/>
        </w:rPr>
        <w:t xml:space="preserve"> objekt</w:t>
      </w:r>
      <w:r w:rsidR="006A4DCC" w:rsidRPr="00E462C1">
        <w:rPr>
          <w:rFonts w:ascii="Calibri" w:hAnsi="Calibri" w:cs="Calibri"/>
          <w:sz w:val="22"/>
          <w:szCs w:val="22"/>
        </w:rPr>
        <w:t>ov;</w:t>
      </w:r>
    </w:p>
    <w:p w:rsidR="000B6053" w:rsidRDefault="002D4E35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>TVD PARTIZAN ŽIROVNICA</w:t>
      </w:r>
      <w:r w:rsidR="006A4DCC" w:rsidRPr="00E462C1">
        <w:rPr>
          <w:rFonts w:ascii="Calibri" w:hAnsi="Calibri" w:cs="Calibri"/>
          <w:sz w:val="22"/>
          <w:szCs w:val="22"/>
        </w:rPr>
        <w:t>,</w:t>
      </w:r>
      <w:r w:rsidRPr="00E462C1">
        <w:rPr>
          <w:rFonts w:ascii="Calibri" w:hAnsi="Calibri" w:cs="Calibri"/>
          <w:sz w:val="22"/>
          <w:szCs w:val="22"/>
        </w:rPr>
        <w:t xml:space="preserve"> Društvo za športno vzgojo in rekreacijo</w:t>
      </w:r>
      <w:r w:rsidR="00BA556B" w:rsidRPr="00E462C1">
        <w:rPr>
          <w:rFonts w:ascii="Calibri" w:hAnsi="Calibri" w:cs="Calibri"/>
          <w:sz w:val="22"/>
          <w:szCs w:val="22"/>
        </w:rPr>
        <w:t xml:space="preserve"> </w:t>
      </w:r>
      <w:r w:rsidR="000B6053" w:rsidRPr="00E462C1">
        <w:rPr>
          <w:rFonts w:ascii="Calibri" w:hAnsi="Calibri" w:cs="Calibri"/>
          <w:sz w:val="22"/>
          <w:szCs w:val="22"/>
        </w:rPr>
        <w:t xml:space="preserve">zagotovi </w:t>
      </w:r>
      <w:r w:rsidRPr="00E462C1">
        <w:rPr>
          <w:rFonts w:ascii="Calibri" w:hAnsi="Calibri" w:cs="Calibri"/>
          <w:sz w:val="22"/>
          <w:szCs w:val="22"/>
        </w:rPr>
        <w:t>kakovostno, nemoteno ter varno uporabo opreme</w:t>
      </w:r>
      <w:r w:rsidR="006A4DCC" w:rsidRPr="00E462C1">
        <w:rPr>
          <w:rFonts w:ascii="Calibri" w:hAnsi="Calibri" w:cs="Calibri"/>
          <w:sz w:val="22"/>
          <w:szCs w:val="22"/>
        </w:rPr>
        <w:t>;</w:t>
      </w:r>
    </w:p>
    <w:p w:rsidR="00E462C1" w:rsidRPr="00E462C1" w:rsidRDefault="00E462C1" w:rsidP="00E462C1">
      <w:pPr>
        <w:pStyle w:val="Telobesedila2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>TVD PARTIZAN ŽIROVNICA, Društvo za športno vzgojo in rekreacijo v skladu krije obratovalne stroške, stroške rednega vzdrževanja in druge stroške opredeljene s pogodbo;</w:t>
      </w:r>
    </w:p>
    <w:p w:rsidR="002D4E35" w:rsidRPr="00E462C1" w:rsidRDefault="006A4DCC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 xml:space="preserve">TVD PARTIZAN ŽIROVNICA, Društvo za športno vzgojo in rekreacijo </w:t>
      </w:r>
      <w:r w:rsidR="002D4E35" w:rsidRPr="00E462C1">
        <w:rPr>
          <w:rFonts w:ascii="Calibri" w:hAnsi="Calibri" w:cs="Calibri"/>
          <w:sz w:val="22"/>
          <w:szCs w:val="22"/>
        </w:rPr>
        <w:t xml:space="preserve">bo v času uporabe </w:t>
      </w:r>
      <w:r w:rsidRPr="00E462C1">
        <w:rPr>
          <w:rFonts w:ascii="Calibri" w:hAnsi="Calibri" w:cs="Calibri"/>
          <w:sz w:val="22"/>
          <w:szCs w:val="22"/>
        </w:rPr>
        <w:t xml:space="preserve">moral </w:t>
      </w:r>
      <w:r w:rsidR="002D4E35" w:rsidRPr="00E462C1">
        <w:rPr>
          <w:rFonts w:ascii="Calibri" w:hAnsi="Calibri" w:cs="Calibri"/>
          <w:sz w:val="22"/>
          <w:szCs w:val="22"/>
        </w:rPr>
        <w:t>izpolnjevati tudi zahteve Programa evropskega teritorialnega sodelovanja</w:t>
      </w:r>
      <w:r w:rsidRPr="00E462C1">
        <w:rPr>
          <w:rFonts w:ascii="Calibri" w:hAnsi="Calibri" w:cs="Calibri"/>
          <w:sz w:val="22"/>
          <w:szCs w:val="22"/>
        </w:rPr>
        <w:t>,</w:t>
      </w:r>
      <w:r w:rsidR="002D4E35" w:rsidRPr="00E462C1">
        <w:rPr>
          <w:rFonts w:ascii="Calibri" w:hAnsi="Calibri" w:cs="Calibri"/>
          <w:sz w:val="22"/>
          <w:szCs w:val="22"/>
        </w:rPr>
        <w:t xml:space="preserve"> program čezmejnega sodelova</w:t>
      </w:r>
      <w:r w:rsidRPr="00E462C1">
        <w:rPr>
          <w:rFonts w:ascii="Calibri" w:hAnsi="Calibri" w:cs="Calibri"/>
          <w:sz w:val="22"/>
          <w:szCs w:val="22"/>
        </w:rPr>
        <w:t>nja Slovenija Italija 2007-2013.</w:t>
      </w:r>
    </w:p>
    <w:p w:rsidR="006A4DCC" w:rsidRPr="00E462C1" w:rsidRDefault="006A4DCC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A4DCC" w:rsidRPr="00E462C1" w:rsidRDefault="002D4E35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 xml:space="preserve">Ostali pogoji najema se opredelijo v pogodbi. </w:t>
      </w:r>
    </w:p>
    <w:p w:rsidR="006A4DCC" w:rsidRDefault="006A4DCC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15519" w:rsidRPr="006A4DCC" w:rsidRDefault="00BA556B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P</w:t>
      </w:r>
      <w:r w:rsidR="00D15519" w:rsidRPr="006A4DCC">
        <w:rPr>
          <w:rFonts w:ascii="Calibri" w:hAnsi="Calibri" w:cs="Calibri"/>
          <w:sz w:val="22"/>
          <w:szCs w:val="22"/>
        </w:rPr>
        <w:t xml:space="preserve">ogodba bo sklenjena po preteku 15 dni od dneva objave te namere na spletni strani </w:t>
      </w:r>
      <w:r w:rsidR="006A4DCC">
        <w:rPr>
          <w:rFonts w:ascii="Calibri" w:hAnsi="Calibri" w:cs="Calibri"/>
          <w:sz w:val="22"/>
          <w:szCs w:val="22"/>
        </w:rPr>
        <w:t xml:space="preserve">Zavoda za turizem in kulturo Žirovnica </w:t>
      </w:r>
      <w:r w:rsidRPr="006A4DCC">
        <w:rPr>
          <w:rFonts w:ascii="Calibri" w:hAnsi="Calibri" w:cs="Calibri"/>
          <w:sz w:val="22"/>
          <w:szCs w:val="22"/>
        </w:rPr>
        <w:t xml:space="preserve"> za obdobje petih let</w:t>
      </w:r>
      <w:r w:rsidR="00D15519" w:rsidRPr="006A4DCC">
        <w:rPr>
          <w:rFonts w:ascii="Calibri" w:hAnsi="Calibri" w:cs="Calibri"/>
          <w:sz w:val="22"/>
          <w:szCs w:val="22"/>
        </w:rPr>
        <w:t>.</w:t>
      </w:r>
    </w:p>
    <w:p w:rsidR="00F006AF" w:rsidRPr="006A4DCC" w:rsidRDefault="00947C59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 xml:space="preserve">      </w:t>
      </w:r>
    </w:p>
    <w:p w:rsidR="00D15519" w:rsidRPr="006A4DCC" w:rsidRDefault="002D4E35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DIREKTOR</w:t>
      </w:r>
    </w:p>
    <w:p w:rsidR="00D15519" w:rsidRPr="006A4DCC" w:rsidRDefault="008A7198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Matjaž Koman</w:t>
      </w:r>
    </w:p>
    <w:p w:rsidR="00D15519" w:rsidRPr="00F006AF" w:rsidRDefault="00D15519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4F4F"/>
          <w:sz w:val="20"/>
          <w:szCs w:val="20"/>
        </w:rPr>
      </w:pPr>
    </w:p>
    <w:p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Pr="00F006AF">
        <w:rPr>
          <w:rFonts w:ascii="Calibri" w:hAnsi="Calibri" w:cs="Calibri"/>
          <w:b/>
          <w:sz w:val="20"/>
          <w:szCs w:val="20"/>
        </w:rPr>
        <w:lastRenderedPageBreak/>
        <w:t>ZAVOD ZA TURIZEM IN KULTURO ŽIROVNICA, Žirovnica 14, 4274 Žirovnica</w:t>
      </w:r>
    </w:p>
    <w:p w:rsidR="006A4DCC" w:rsidRDefault="006A4DCC" w:rsidP="006A4DCC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6A4DCC" w:rsidRPr="008A7198" w:rsidRDefault="006A4DCC" w:rsidP="006A4DCC">
      <w:pPr>
        <w:jc w:val="both"/>
        <w:rPr>
          <w:rFonts w:ascii="Calibri" w:hAnsi="Calibri" w:cs="Calibri"/>
          <w:sz w:val="20"/>
          <w:szCs w:val="20"/>
        </w:rPr>
      </w:pPr>
      <w:r w:rsidRPr="008A7198">
        <w:rPr>
          <w:rFonts w:ascii="Calibri" w:hAnsi="Calibri" w:cs="Calibri"/>
          <w:sz w:val="20"/>
          <w:szCs w:val="20"/>
        </w:rPr>
        <w:t>Datum:</w:t>
      </w:r>
      <w:r w:rsidRPr="008A7198">
        <w:rPr>
          <w:rFonts w:ascii="Calibri" w:hAnsi="Calibri" w:cs="Calibri"/>
          <w:sz w:val="20"/>
          <w:szCs w:val="20"/>
        </w:rPr>
        <w:tab/>
      </w:r>
      <w:r w:rsidR="0007038F">
        <w:rPr>
          <w:rFonts w:ascii="Calibri" w:hAnsi="Calibri" w:cs="Calibri"/>
          <w:sz w:val="20"/>
          <w:szCs w:val="20"/>
        </w:rPr>
        <w:t>19.9.2017</w:t>
      </w:r>
    </w:p>
    <w:p w:rsid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41DC5" w:rsidRDefault="00B41DC5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:rsidR="00B41DC5" w:rsidRDefault="00B41DC5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6A4DCC" w:rsidRDefault="00693095" w:rsidP="00B41DC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NAČRT</w:t>
      </w:r>
      <w:r w:rsidR="00F006AF" w:rsidRPr="00F006AF">
        <w:rPr>
          <w:rFonts w:ascii="Calibri" w:hAnsi="Calibri" w:cs="Calibri"/>
          <w:b/>
        </w:rPr>
        <w:t xml:space="preserve"> RAVNANJA S STVARNIM PREMOŽENJEM </w:t>
      </w:r>
    </w:p>
    <w:p w:rsidR="00F006AF" w:rsidRPr="00F006AF" w:rsidRDefault="00F006AF" w:rsidP="00B41DC5">
      <w:pPr>
        <w:jc w:val="center"/>
        <w:rPr>
          <w:rFonts w:ascii="Calibri" w:hAnsi="Calibri" w:cs="Calibri"/>
          <w:sz w:val="20"/>
          <w:szCs w:val="20"/>
        </w:rPr>
      </w:pPr>
      <w:r w:rsidRPr="00F006AF">
        <w:rPr>
          <w:rStyle w:val="Krepko"/>
          <w:rFonts w:ascii="Calibri" w:hAnsi="Calibri" w:cs="Calibri"/>
          <w:color w:val="313131"/>
        </w:rPr>
        <w:t xml:space="preserve">za oddajo v brezplačno uporabo premičnin - opreme </w:t>
      </w:r>
      <w:r w:rsidRPr="00F006AF">
        <w:rPr>
          <w:rFonts w:ascii="Calibri" w:hAnsi="Calibri" w:cs="Calibri"/>
          <w:b/>
        </w:rPr>
        <w:t xml:space="preserve">Rekreacijskega centra Završnica </w:t>
      </w:r>
    </w:p>
    <w:p w:rsid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B41DC5" w:rsidRPr="00F006AF" w:rsidRDefault="00B41DC5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Obrazložitev ekonomske utemeljenosti predvidenega ravnanja s stvarnim premoženjem, pri čemer se ekonomska utemeljenost pridobivanja stvarnega premoženja obrazloži predvsem v smislu zadovoljevanja operativnih delovnih potreb oziroma izboljševanja pogojev za delo in s tem doseganja večje učinkovitosti</w:t>
      </w:r>
    </w:p>
    <w:p w:rsidR="00F006AF" w:rsidRPr="00B41DC5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6A4DCC" w:rsidRPr="00D142DB" w:rsidRDefault="00B41DC5" w:rsidP="006A4DCC">
      <w:pPr>
        <w:jc w:val="both"/>
        <w:rPr>
          <w:rFonts w:ascii="Calibri" w:hAnsi="Calibri" w:cs="Calibri"/>
          <w:sz w:val="20"/>
          <w:szCs w:val="20"/>
        </w:rPr>
      </w:pPr>
      <w:r w:rsidRPr="00B41DC5">
        <w:rPr>
          <w:rFonts w:ascii="Calibri" w:hAnsi="Calibri" w:cs="Calibri"/>
          <w:bCs/>
          <w:sz w:val="20"/>
          <w:szCs w:val="20"/>
        </w:rPr>
        <w:t xml:space="preserve">Oprema, ki je predmet </w:t>
      </w:r>
      <w:r w:rsidR="00693095">
        <w:rPr>
          <w:rFonts w:ascii="Calibri" w:hAnsi="Calibri" w:cs="Calibri"/>
          <w:bCs/>
          <w:sz w:val="20"/>
          <w:szCs w:val="20"/>
        </w:rPr>
        <w:t>načrta</w:t>
      </w:r>
      <w:r w:rsidRPr="00B41DC5">
        <w:rPr>
          <w:rFonts w:ascii="Calibri" w:hAnsi="Calibri" w:cs="Calibri"/>
          <w:bCs/>
          <w:sz w:val="20"/>
          <w:szCs w:val="20"/>
        </w:rPr>
        <w:t xml:space="preserve"> </w:t>
      </w:r>
      <w:r w:rsidR="006A4DCC">
        <w:rPr>
          <w:rFonts w:ascii="Calibri" w:hAnsi="Calibri" w:cs="Calibri"/>
          <w:bCs/>
          <w:sz w:val="20"/>
          <w:szCs w:val="20"/>
        </w:rPr>
        <w:t xml:space="preserve">ravnanja s stvarnim premoženjem </w:t>
      </w:r>
      <w:r w:rsidRPr="00B41DC5">
        <w:rPr>
          <w:rFonts w:ascii="Calibri" w:hAnsi="Calibri" w:cs="Calibri"/>
          <w:bCs/>
          <w:sz w:val="20"/>
          <w:szCs w:val="20"/>
        </w:rPr>
        <w:t xml:space="preserve">je bila kupljena in </w:t>
      </w:r>
      <w:r w:rsidR="008A3707">
        <w:rPr>
          <w:rFonts w:ascii="Calibri" w:hAnsi="Calibri" w:cs="Calibri"/>
          <w:bCs/>
          <w:sz w:val="20"/>
          <w:szCs w:val="20"/>
        </w:rPr>
        <w:t>nameščena</w:t>
      </w:r>
      <w:r w:rsidRPr="00B41DC5">
        <w:rPr>
          <w:rFonts w:ascii="Calibri" w:hAnsi="Calibri" w:cs="Calibri"/>
          <w:bCs/>
          <w:sz w:val="20"/>
          <w:szCs w:val="20"/>
        </w:rPr>
        <w:t xml:space="preserve"> v okviru projekta </w:t>
      </w:r>
      <w:r w:rsidR="008A7198">
        <w:rPr>
          <w:rFonts w:ascii="Calibri" w:hAnsi="Calibri" w:cs="Calibri"/>
          <w:bCs/>
          <w:sz w:val="20"/>
          <w:szCs w:val="20"/>
        </w:rPr>
        <w:t>RPZ</w:t>
      </w:r>
      <w:r w:rsidR="008A3707">
        <w:rPr>
          <w:rFonts w:ascii="Calibri" w:hAnsi="Calibri" w:cs="Calibri"/>
          <w:bCs/>
          <w:sz w:val="20"/>
          <w:szCs w:val="20"/>
        </w:rPr>
        <w:t xml:space="preserve">, ki </w:t>
      </w:r>
      <w:r w:rsidRPr="00B41DC5">
        <w:rPr>
          <w:rFonts w:ascii="Calibri" w:hAnsi="Calibri" w:cs="Calibri"/>
          <w:bCs/>
          <w:sz w:val="20"/>
          <w:szCs w:val="20"/>
        </w:rPr>
        <w:t xml:space="preserve">se </w:t>
      </w:r>
      <w:r w:rsidR="006A4DCC">
        <w:rPr>
          <w:rFonts w:ascii="Calibri" w:hAnsi="Calibri" w:cs="Calibri"/>
          <w:bCs/>
          <w:sz w:val="20"/>
          <w:szCs w:val="20"/>
        </w:rPr>
        <w:t xml:space="preserve">je sofinanciral iz </w:t>
      </w:r>
      <w:r w:rsidRPr="00B41DC5">
        <w:rPr>
          <w:rFonts w:ascii="Calibri" w:hAnsi="Calibri" w:cs="Calibri"/>
          <w:bCs/>
          <w:sz w:val="20"/>
          <w:szCs w:val="20"/>
        </w:rPr>
        <w:t xml:space="preserve">sredstev </w:t>
      </w:r>
      <w:r w:rsidR="006A4DCC">
        <w:rPr>
          <w:rFonts w:ascii="Calibri" w:hAnsi="Calibri" w:cs="Calibri"/>
          <w:sz w:val="20"/>
          <w:szCs w:val="20"/>
        </w:rPr>
        <w:t>Občine Žirovnica.</w:t>
      </w:r>
      <w:r w:rsidRPr="00B41DC5">
        <w:rPr>
          <w:rFonts w:ascii="Calibri" w:hAnsi="Calibri" w:cs="Calibri"/>
          <w:sz w:val="20"/>
          <w:szCs w:val="20"/>
        </w:rPr>
        <w:t xml:space="preserve"> Gre za opremo s katero se vzpostavljajo pogoji za izboljšanje</w:t>
      </w:r>
      <w:r w:rsidR="006A4DCC">
        <w:rPr>
          <w:rFonts w:ascii="Calibri" w:hAnsi="Calibri" w:cs="Calibri"/>
          <w:sz w:val="20"/>
          <w:szCs w:val="20"/>
        </w:rPr>
        <w:t xml:space="preserve"> sonaravne</w:t>
      </w:r>
      <w:r w:rsidRPr="00B41DC5">
        <w:rPr>
          <w:rFonts w:ascii="Calibri" w:hAnsi="Calibri" w:cs="Calibri"/>
          <w:sz w:val="20"/>
          <w:szCs w:val="20"/>
        </w:rPr>
        <w:t xml:space="preserve"> turistične in rekreacijske ponu</w:t>
      </w:r>
      <w:r w:rsidR="006A4DCC">
        <w:rPr>
          <w:rFonts w:ascii="Calibri" w:hAnsi="Calibri" w:cs="Calibri"/>
          <w:sz w:val="20"/>
          <w:szCs w:val="20"/>
        </w:rPr>
        <w:t>dbe na območju doline Završnice, kar bo prispevalo k večji urejenosti in boljšemu usmerjanju obiska v Rekreacijskem centru Završnica</w:t>
      </w:r>
    </w:p>
    <w:p w:rsidR="00B41DC5" w:rsidRDefault="00B41DC5" w:rsidP="00B41DC5">
      <w:pPr>
        <w:jc w:val="both"/>
        <w:rPr>
          <w:rFonts w:ascii="Calibri" w:hAnsi="Calibri" w:cs="Calibri"/>
          <w:sz w:val="20"/>
          <w:szCs w:val="20"/>
        </w:rPr>
      </w:pPr>
    </w:p>
    <w:p w:rsidR="00DF519D" w:rsidRPr="006A4DCC" w:rsidRDefault="00DF519D" w:rsidP="00DF519D">
      <w:pPr>
        <w:jc w:val="both"/>
        <w:rPr>
          <w:rFonts w:ascii="Calibri" w:hAnsi="Calibri" w:cs="Calibri"/>
          <w:b/>
          <w:sz w:val="20"/>
          <w:szCs w:val="20"/>
        </w:rPr>
      </w:pPr>
      <w:r w:rsidRPr="006A4DCC">
        <w:rPr>
          <w:rFonts w:ascii="Calibri" w:hAnsi="Calibri" w:cs="Calibri"/>
          <w:b/>
          <w:sz w:val="20"/>
          <w:szCs w:val="20"/>
        </w:rPr>
        <w:t>Namen opreme:</w:t>
      </w:r>
    </w:p>
    <w:p w:rsidR="00DF519D" w:rsidRPr="00D142DB" w:rsidRDefault="00DF519D" w:rsidP="00DF519D">
      <w:pPr>
        <w:pStyle w:val="Odstavekseznama"/>
        <w:numPr>
          <w:ilvl w:val="0"/>
          <w:numId w:val="3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D142DB">
        <w:rPr>
          <w:rFonts w:ascii="Calibri" w:hAnsi="Calibri" w:cs="Calibri"/>
          <w:sz w:val="20"/>
          <w:szCs w:val="20"/>
        </w:rPr>
        <w:t xml:space="preserve">Izvajanje športne vzgoje in rekreacije za otroke, mladino in odrasle  občane Žirovnice </w:t>
      </w:r>
    </w:p>
    <w:p w:rsidR="00DF519D" w:rsidRDefault="00DF519D" w:rsidP="00DF519D">
      <w:pPr>
        <w:pStyle w:val="Odstavekseznama"/>
        <w:numPr>
          <w:ilvl w:val="0"/>
          <w:numId w:val="3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D142DB">
        <w:rPr>
          <w:rFonts w:ascii="Calibri" w:hAnsi="Calibri" w:cs="Calibri"/>
          <w:sz w:val="20"/>
          <w:szCs w:val="20"/>
        </w:rPr>
        <w:t>Ponudba  infrastrukture za</w:t>
      </w:r>
      <w:r w:rsidR="006A4DCC">
        <w:rPr>
          <w:rFonts w:ascii="Calibri" w:hAnsi="Calibri" w:cs="Calibri"/>
          <w:sz w:val="20"/>
          <w:szCs w:val="20"/>
        </w:rPr>
        <w:t xml:space="preserve"> izvajanje</w:t>
      </w:r>
      <w:r w:rsidRPr="00D142DB">
        <w:rPr>
          <w:rFonts w:ascii="Calibri" w:hAnsi="Calibri" w:cs="Calibri"/>
          <w:sz w:val="20"/>
          <w:szCs w:val="20"/>
        </w:rPr>
        <w:t xml:space="preserve"> aktivnosti v naravi za obiskovalce</w:t>
      </w:r>
      <w:r w:rsidR="006A4DCC">
        <w:rPr>
          <w:rFonts w:ascii="Calibri" w:hAnsi="Calibri" w:cs="Calibri"/>
          <w:sz w:val="20"/>
          <w:szCs w:val="20"/>
        </w:rPr>
        <w:t xml:space="preserve"> in </w:t>
      </w:r>
      <w:r w:rsidRPr="00D142DB">
        <w:rPr>
          <w:rFonts w:ascii="Calibri" w:hAnsi="Calibri" w:cs="Calibri"/>
          <w:sz w:val="20"/>
          <w:szCs w:val="20"/>
        </w:rPr>
        <w:t>turiste</w:t>
      </w:r>
    </w:p>
    <w:p w:rsidR="00DF519D" w:rsidRPr="00B41DC5" w:rsidRDefault="00DF519D" w:rsidP="00B41DC5">
      <w:pPr>
        <w:jc w:val="both"/>
        <w:rPr>
          <w:rFonts w:ascii="Calibri" w:hAnsi="Calibri" w:cs="Calibri"/>
          <w:sz w:val="20"/>
          <w:szCs w:val="20"/>
        </w:rPr>
      </w:pPr>
    </w:p>
    <w:p w:rsidR="008022D2" w:rsidRDefault="00B41DC5" w:rsidP="00B41DC5">
      <w:pPr>
        <w:jc w:val="both"/>
        <w:rPr>
          <w:rFonts w:ascii="Calibri" w:hAnsi="Calibri" w:cs="Calibri"/>
          <w:sz w:val="20"/>
          <w:szCs w:val="20"/>
        </w:rPr>
      </w:pPr>
      <w:r w:rsidRPr="00B41DC5">
        <w:rPr>
          <w:rFonts w:ascii="Calibri" w:hAnsi="Calibri" w:cs="Calibri"/>
          <w:sz w:val="20"/>
          <w:szCs w:val="20"/>
        </w:rPr>
        <w:t>Zavod za kulturo in turizem  stvarnega premoženja ne potrebuje za izvajanje lastne dejavnosti</w:t>
      </w:r>
      <w:r w:rsidR="006A4DCC">
        <w:rPr>
          <w:rFonts w:ascii="Calibri" w:hAnsi="Calibri" w:cs="Calibri"/>
          <w:sz w:val="20"/>
          <w:szCs w:val="20"/>
        </w:rPr>
        <w:t>.</w:t>
      </w:r>
    </w:p>
    <w:p w:rsidR="006A4DCC" w:rsidRPr="00B41DC5" w:rsidRDefault="006A4DCC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:rsidR="00F006AF" w:rsidRPr="00B41DC5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E682A">
        <w:rPr>
          <w:rFonts w:ascii="Calibri" w:hAnsi="Calibri" w:cs="Calibri"/>
          <w:b/>
          <w:bCs/>
          <w:sz w:val="20"/>
          <w:szCs w:val="20"/>
        </w:rPr>
        <w:t>Cilj upravljanja</w:t>
      </w:r>
      <w:r w:rsidRPr="00B41DC5">
        <w:rPr>
          <w:rFonts w:ascii="Calibri" w:hAnsi="Calibri" w:cs="Calibri"/>
          <w:bCs/>
          <w:sz w:val="20"/>
          <w:szCs w:val="20"/>
        </w:rPr>
        <w:t xml:space="preserve"> stvarnega premoženja tj. premičnin – opreme Rekreacijskega centra Završnica 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je, da se premičnine odda </w:t>
      </w:r>
      <w:r w:rsidRPr="00B41DC5">
        <w:rPr>
          <w:rFonts w:ascii="Calibri" w:hAnsi="Calibri" w:cs="Calibri"/>
          <w:bCs/>
          <w:sz w:val="20"/>
          <w:szCs w:val="20"/>
        </w:rPr>
        <w:t xml:space="preserve">v brezplačno uporabo </w:t>
      </w:r>
      <w:r w:rsidRPr="00B41DC5">
        <w:rPr>
          <w:rFonts w:ascii="Calibri" w:hAnsi="Calibri" w:cs="Calibri"/>
          <w:sz w:val="20"/>
          <w:szCs w:val="20"/>
        </w:rPr>
        <w:t>TVD PARTIZAN</w:t>
      </w:r>
      <w:r w:rsidR="008022D2" w:rsidRPr="00B41DC5">
        <w:rPr>
          <w:rFonts w:ascii="Calibri" w:hAnsi="Calibri" w:cs="Calibri"/>
          <w:sz w:val="20"/>
          <w:szCs w:val="20"/>
        </w:rPr>
        <w:t>U</w:t>
      </w:r>
      <w:r w:rsidRPr="00B41DC5">
        <w:rPr>
          <w:rFonts w:ascii="Calibri" w:hAnsi="Calibri" w:cs="Calibri"/>
          <w:sz w:val="20"/>
          <w:szCs w:val="20"/>
        </w:rPr>
        <w:t xml:space="preserve"> ŽIROVNICA Društvo za športno vzgojo in rekreacijo</w:t>
      </w:r>
      <w:r w:rsidR="008022D2" w:rsidRPr="00B41DC5">
        <w:rPr>
          <w:rFonts w:ascii="Calibri" w:hAnsi="Calibri" w:cs="Calibri"/>
          <w:sz w:val="20"/>
          <w:szCs w:val="20"/>
        </w:rPr>
        <w:t xml:space="preserve">, s katerim bo zagotovljena nemotena, kakovostna in varna ponudba </w:t>
      </w:r>
      <w:r w:rsidRPr="00B41DC5">
        <w:rPr>
          <w:rFonts w:ascii="Calibri" w:hAnsi="Calibri" w:cs="Calibri"/>
          <w:sz w:val="20"/>
          <w:szCs w:val="20"/>
        </w:rPr>
        <w:t xml:space="preserve">rekreacije in </w:t>
      </w:r>
      <w:r w:rsidR="00CE682A">
        <w:rPr>
          <w:rFonts w:ascii="Calibri" w:hAnsi="Calibri" w:cs="Calibri"/>
          <w:sz w:val="20"/>
          <w:szCs w:val="20"/>
        </w:rPr>
        <w:t>aktivnosti v naravi.</w:t>
      </w:r>
      <w:r w:rsidR="008022D2" w:rsidRPr="00B41DC5">
        <w:rPr>
          <w:rFonts w:ascii="Calibri" w:hAnsi="Calibri" w:cs="Calibri"/>
          <w:sz w:val="20"/>
          <w:szCs w:val="20"/>
        </w:rPr>
        <w:t xml:space="preserve"> Z oddajo opreme v upravljanje bomo pomembno prispevali k</w:t>
      </w:r>
      <w:r w:rsidRPr="00B41DC5">
        <w:rPr>
          <w:rFonts w:ascii="Calibri" w:hAnsi="Calibri" w:cs="Calibri"/>
          <w:sz w:val="20"/>
          <w:szCs w:val="20"/>
        </w:rPr>
        <w:t xml:space="preserve"> celostni ureditvi rekreacijskega območja Završnica</w:t>
      </w:r>
      <w:r w:rsidR="008022D2" w:rsidRPr="00B41DC5">
        <w:rPr>
          <w:rFonts w:ascii="Calibri" w:hAnsi="Calibri" w:cs="Calibri"/>
          <w:sz w:val="20"/>
          <w:szCs w:val="20"/>
        </w:rPr>
        <w:t xml:space="preserve">, njegovemu celovitem upravljanju ter </w:t>
      </w:r>
      <w:r w:rsidRPr="00B41DC5">
        <w:rPr>
          <w:rFonts w:ascii="Calibri" w:hAnsi="Calibri" w:cs="Calibri"/>
          <w:sz w:val="20"/>
          <w:szCs w:val="20"/>
        </w:rPr>
        <w:t xml:space="preserve">razvoju trajnostnega turizma </w:t>
      </w:r>
      <w:r w:rsidR="008022D2" w:rsidRPr="00B41DC5">
        <w:rPr>
          <w:rFonts w:ascii="Calibri" w:hAnsi="Calibri" w:cs="Calibri"/>
          <w:sz w:val="20"/>
          <w:szCs w:val="20"/>
        </w:rPr>
        <w:t>v občini Žirovnica.</w:t>
      </w:r>
      <w:r w:rsidR="00B41DC5" w:rsidRPr="00B41DC5">
        <w:rPr>
          <w:rFonts w:ascii="Calibri" w:hAnsi="Calibri" w:cs="Calibri"/>
          <w:sz w:val="20"/>
          <w:szCs w:val="20"/>
        </w:rPr>
        <w:t xml:space="preserve"> </w:t>
      </w:r>
    </w:p>
    <w:p w:rsidR="00F006AF" w:rsidRPr="00B41DC5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:rsidR="00F006AF" w:rsidRPr="00B41DC5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E682A">
        <w:rPr>
          <w:rFonts w:ascii="Calibri" w:hAnsi="Calibri" w:cs="Calibri"/>
          <w:b/>
          <w:sz w:val="20"/>
          <w:szCs w:val="20"/>
        </w:rPr>
        <w:t>Cilj oddaje</w:t>
      </w:r>
      <w:r w:rsidRPr="00B41DC5">
        <w:rPr>
          <w:rFonts w:ascii="Calibri" w:hAnsi="Calibri" w:cs="Calibri"/>
          <w:sz w:val="20"/>
          <w:szCs w:val="20"/>
        </w:rPr>
        <w:t xml:space="preserve"> zgoraj navedene opreme v brezplačno uporabo je zagotovitev ustreznega uporabnika za premičnine Rekreacijskega centra Završnica.</w:t>
      </w:r>
    </w:p>
    <w:p w:rsidR="008022D2" w:rsidRPr="00B41DC5" w:rsidRDefault="008022D2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B41DC5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  <w:r w:rsidRPr="00B41DC5">
        <w:rPr>
          <w:rFonts w:ascii="Calibri" w:hAnsi="Calibri" w:cs="Calibri"/>
          <w:bCs/>
          <w:sz w:val="20"/>
          <w:szCs w:val="20"/>
        </w:rPr>
        <w:t xml:space="preserve">Na podlagi pogodbe bo uporabniku omogočeno, da opremo uporablja za </w:t>
      </w:r>
      <w:r w:rsidR="00CE682A">
        <w:rPr>
          <w:rFonts w:ascii="Calibri" w:hAnsi="Calibri" w:cs="Calibri"/>
          <w:bCs/>
          <w:sz w:val="20"/>
          <w:szCs w:val="20"/>
        </w:rPr>
        <w:t xml:space="preserve">izvajanje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rekreacije in ponudbe </w:t>
      </w:r>
      <w:r w:rsidR="00B41DC5" w:rsidRPr="00B41DC5">
        <w:rPr>
          <w:rFonts w:ascii="Calibri" w:hAnsi="Calibri" w:cs="Calibri"/>
          <w:bCs/>
          <w:sz w:val="20"/>
          <w:szCs w:val="20"/>
        </w:rPr>
        <w:t>raznovrstnih</w:t>
      </w:r>
      <w:r w:rsidR="00CE682A">
        <w:rPr>
          <w:rFonts w:ascii="Calibri" w:hAnsi="Calibri" w:cs="Calibri"/>
          <w:bCs/>
          <w:sz w:val="20"/>
          <w:szCs w:val="20"/>
        </w:rPr>
        <w:t xml:space="preserve">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aktivnosti </w:t>
      </w:r>
      <w:r w:rsidR="00B41DC5" w:rsidRPr="00B41DC5">
        <w:rPr>
          <w:rFonts w:ascii="Calibri" w:hAnsi="Calibri" w:cs="Calibri"/>
          <w:bCs/>
          <w:sz w:val="20"/>
          <w:szCs w:val="20"/>
        </w:rPr>
        <w:t xml:space="preserve"> </w:t>
      </w:r>
      <w:r w:rsidR="00B41DC5">
        <w:rPr>
          <w:rFonts w:ascii="Calibri" w:hAnsi="Calibri" w:cs="Calibri"/>
          <w:bCs/>
          <w:sz w:val="20"/>
          <w:szCs w:val="20"/>
        </w:rPr>
        <w:t xml:space="preserve">v naravi. Z oddajo </w:t>
      </w:r>
      <w:r w:rsidR="00CE682A">
        <w:rPr>
          <w:rFonts w:ascii="Calibri" w:hAnsi="Calibri" w:cs="Calibri"/>
          <w:bCs/>
          <w:sz w:val="20"/>
          <w:szCs w:val="20"/>
        </w:rPr>
        <w:t>se bo</w:t>
      </w:r>
      <w:r w:rsidR="00B41DC5">
        <w:rPr>
          <w:rFonts w:ascii="Calibri" w:hAnsi="Calibri" w:cs="Calibri"/>
          <w:bCs/>
          <w:sz w:val="20"/>
          <w:szCs w:val="20"/>
        </w:rPr>
        <w:t xml:space="preserve">, povečala tudi učinkovitost upravljanja, saj </w:t>
      </w:r>
      <w:r w:rsidR="00CE682A">
        <w:rPr>
          <w:rFonts w:ascii="Calibri" w:hAnsi="Calibri" w:cs="Calibri"/>
          <w:bCs/>
          <w:sz w:val="20"/>
          <w:szCs w:val="20"/>
        </w:rPr>
        <w:t>je</w:t>
      </w:r>
      <w:r w:rsidR="00B41DC5">
        <w:rPr>
          <w:rFonts w:ascii="Calibri" w:hAnsi="Calibri" w:cs="Calibri"/>
          <w:bCs/>
          <w:sz w:val="20"/>
          <w:szCs w:val="20"/>
        </w:rPr>
        <w:t xml:space="preserve"> </w:t>
      </w:r>
      <w:r w:rsidR="00B41DC5" w:rsidRPr="00B41DC5">
        <w:rPr>
          <w:rFonts w:ascii="Calibri" w:hAnsi="Calibri" w:cs="Calibri"/>
          <w:sz w:val="20"/>
          <w:szCs w:val="20"/>
        </w:rPr>
        <w:t>TVD PARTIZAN ŽIROVNICA</w:t>
      </w:r>
      <w:r w:rsidR="00CE682A">
        <w:rPr>
          <w:rFonts w:ascii="Calibri" w:hAnsi="Calibri" w:cs="Calibri"/>
          <w:sz w:val="20"/>
          <w:szCs w:val="20"/>
        </w:rPr>
        <w:t>,</w:t>
      </w:r>
      <w:r w:rsidR="00B41DC5" w:rsidRPr="00B41DC5">
        <w:rPr>
          <w:rFonts w:ascii="Calibri" w:hAnsi="Calibri" w:cs="Calibri"/>
          <w:sz w:val="20"/>
          <w:szCs w:val="20"/>
        </w:rPr>
        <w:t xml:space="preserve"> Društvo za športno vzgojo in rekreacijo</w:t>
      </w:r>
      <w:r w:rsidR="00B41DC5">
        <w:rPr>
          <w:rFonts w:ascii="Calibri" w:hAnsi="Calibri" w:cs="Calibri"/>
          <w:sz w:val="20"/>
          <w:szCs w:val="20"/>
        </w:rPr>
        <w:t xml:space="preserve"> kot neprofitna organizacija</w:t>
      </w:r>
      <w:r w:rsidR="00CE682A">
        <w:rPr>
          <w:rFonts w:ascii="Calibri" w:hAnsi="Calibri" w:cs="Calibri"/>
          <w:sz w:val="20"/>
          <w:szCs w:val="20"/>
        </w:rPr>
        <w:t xml:space="preserve">, ki deluje </w:t>
      </w:r>
      <w:r w:rsidR="00B41DC5">
        <w:rPr>
          <w:rFonts w:ascii="Calibri" w:hAnsi="Calibri" w:cs="Calibri"/>
          <w:sz w:val="20"/>
          <w:szCs w:val="20"/>
        </w:rPr>
        <w:t xml:space="preserve"> v javnem interesu </w:t>
      </w:r>
      <w:r w:rsidR="00CE682A">
        <w:rPr>
          <w:rFonts w:ascii="Calibri" w:hAnsi="Calibri" w:cs="Calibri"/>
          <w:sz w:val="20"/>
          <w:szCs w:val="20"/>
        </w:rPr>
        <w:t xml:space="preserve">usposobljena za tovrstne naloge in ima </w:t>
      </w:r>
      <w:r w:rsidR="00B41DC5">
        <w:rPr>
          <w:rFonts w:ascii="Calibri" w:hAnsi="Calibri" w:cs="Calibri"/>
          <w:sz w:val="20"/>
          <w:szCs w:val="20"/>
        </w:rPr>
        <w:t>bogate izkušnje na področju</w:t>
      </w:r>
      <w:r w:rsidR="00B41DC5" w:rsidRPr="00B41DC5">
        <w:rPr>
          <w:rFonts w:ascii="Calibri" w:hAnsi="Calibri" w:cs="Calibri"/>
          <w:sz w:val="20"/>
          <w:szCs w:val="20"/>
        </w:rPr>
        <w:t xml:space="preserve"> športne vzgoje,  organizacije rekreacijskih in turističnih dejavnosti ter skrbi za rekreacijsko turistične objekte.</w:t>
      </w:r>
    </w:p>
    <w:p w:rsidR="00F006AF" w:rsidRPr="00F006AF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:rsidR="00F006AF" w:rsidRPr="00F006AF" w:rsidRDefault="006205C7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="00F006AF" w:rsidRPr="00F006AF">
        <w:rPr>
          <w:rFonts w:ascii="Calibri" w:hAnsi="Calibri" w:cs="Calibri"/>
          <w:b/>
          <w:sz w:val="20"/>
          <w:szCs w:val="20"/>
        </w:rPr>
        <w:lastRenderedPageBreak/>
        <w:t>Predmet in obseg stvarnega premoženja</w:t>
      </w: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Default="005C024C" w:rsidP="00B41DC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2.1. </w:t>
      </w:r>
      <w:r w:rsidR="00F006AF" w:rsidRPr="00F006AF">
        <w:rPr>
          <w:rFonts w:ascii="Calibri" w:hAnsi="Calibri" w:cs="Calibri"/>
          <w:sz w:val="20"/>
          <w:szCs w:val="20"/>
        </w:rPr>
        <w:t xml:space="preserve">Predmet pogodbe </w:t>
      </w:r>
      <w:r w:rsidR="00B41DC5">
        <w:rPr>
          <w:rFonts w:ascii="Calibri" w:hAnsi="Calibri" w:cs="Calibri"/>
          <w:sz w:val="20"/>
          <w:szCs w:val="20"/>
        </w:rPr>
        <w:t xml:space="preserve">je oddaja </w:t>
      </w:r>
      <w:r w:rsidR="00CE682A">
        <w:rPr>
          <w:rFonts w:ascii="Calibri" w:hAnsi="Calibri" w:cs="Calibri"/>
          <w:sz w:val="20"/>
          <w:szCs w:val="20"/>
        </w:rPr>
        <w:t xml:space="preserve">naslednje opreme </w:t>
      </w:r>
      <w:r>
        <w:rPr>
          <w:rFonts w:ascii="Calibri" w:hAnsi="Calibri" w:cs="Calibri"/>
          <w:sz w:val="20"/>
          <w:szCs w:val="20"/>
        </w:rPr>
        <w:t>v brezplačno uporabo: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960"/>
        <w:gridCol w:w="960"/>
      </w:tblGrid>
      <w:tr w:rsidR="0007038F" w:rsidRPr="0007038F" w:rsidTr="00E2615D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Zadeva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Nadstrešnica 5x4m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dobava in vgraditev kov. Spojk za pritrditev stebrov na temelje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4,00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dobava montažnih lesenih stebrov dimenzije 16/16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4,00</w:t>
            </w:r>
          </w:p>
        </w:tc>
      </w:tr>
      <w:tr w:rsidR="0007038F" w:rsidRPr="0007038F" w:rsidTr="00E2615D">
        <w:trPr>
          <w:trHeight w:val="12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izdelava stene iz lesenih brun d=8cm, na zunanji strani zaobljene (zaščitni premaz). Stik brun z lesenim stebrom po detajlu A. V na stikih brun v dveh vogalih spajanje z vijačenjem, vijačenje tudi v betonski temelj.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18,50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izdelava dvokapnega ostrešja tlorisnih dimenzij 6,2x5,5m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špirovci</w:t>
            </w:r>
            <w:proofErr w:type="spellEnd"/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dim. 10/12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lega dim. 16/16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kapna lega dim. 16/16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steber dim. 16/16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klešče dim. 1x5/15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pozicije 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izdelava strehe v sestavi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strešne letve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lesene skodle iz macesna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50,00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Kleparska dela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dobava in montaža lesenih žlebov na lesene podpore, z verigami do peskolova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13,00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Ostalo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dobava in vgradnja kuhinjskega korita dim. 0,55x0,55, kompletno s fiksiranjem v pult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07038F" w:rsidRPr="0007038F" w:rsidTr="00E2615D">
        <w:trPr>
          <w:trHeight w:val="9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izdelava lesenega pulta (iz lepljenega lesa) dim. 2,85x0,65m z izrezom za korito in kamin vključno s kovinskimi nogami za namestitev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izdelava kromastega dimnika s tuljavo in priklopom na kamin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07038F" w:rsidRPr="0007038F" w:rsidTr="00E2615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demontaža, predelava in ponovna postavitev obstoječih kaminov z navezavo na novo izveden dimnik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samostoječi kamin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07038F" w:rsidRPr="0007038F" w:rsidTr="00E2615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odstranitev obstoječega tlaka iz okroglih brun na mestu izvedbe pasovnih temeljev in ponovna vgradnja na odstranjenih površinah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2,50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38F" w:rsidRPr="0007038F" w:rsidTr="00E2615D">
        <w:trPr>
          <w:trHeight w:val="12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Lesene mize s klopmi  - komplet miza in dve klopi z naslonjalom - dolžina cca. 195 cm, globinsko impregniran les iglavcev, vijačno okovje nerjaveče, - klopi (sedežna ploskev širine 35 - 40 cm, višine 43 cm), miza (širina 75 - 80 cm, višina cca. 73 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10,00</w:t>
            </w:r>
          </w:p>
        </w:tc>
      </w:tr>
      <w:tr w:rsidR="0007038F" w:rsidRPr="0007038F" w:rsidTr="00E2615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Lesene klopi (dolžina cca 180 cm, sedežna ploskev cca. 35 cm, višina cca. 40 cm, globinsko impregniran les iglavcev)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15,00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lesena stojala za kolesa  (iz brun, za štiri kolesa)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4,00</w:t>
            </w:r>
          </w:p>
        </w:tc>
      </w:tr>
      <w:tr w:rsidR="0007038F" w:rsidRPr="0007038F" w:rsidTr="00E2615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leseni smetnjaki  (globinsko impregniran les iglavcev, na stebričku cca. 8 x 150 mm, dimenzija premera 31,5 cm, z vložkom - PVC vedrom,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6,00</w:t>
            </w:r>
          </w:p>
        </w:tc>
      </w:tr>
      <w:tr w:rsidR="0007038F" w:rsidRPr="0007038F" w:rsidTr="00E2615D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garnitura orodja za popravilo koles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8F" w:rsidRPr="0007038F" w:rsidRDefault="0007038F" w:rsidP="00E2615D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</w:tbl>
    <w:p w:rsidR="00B41DC5" w:rsidRDefault="00B41DC5" w:rsidP="00B41DC5">
      <w:pPr>
        <w:shd w:val="clear" w:color="auto" w:fill="FFFFFF"/>
        <w:jc w:val="both"/>
        <w:rPr>
          <w:rFonts w:ascii="Calibri" w:hAnsi="Calibri" w:cs="Calibri"/>
          <w:color w:val="4F4F4F"/>
          <w:sz w:val="20"/>
          <w:szCs w:val="20"/>
        </w:rPr>
      </w:pPr>
    </w:p>
    <w:p w:rsidR="006F56E8" w:rsidRDefault="006F56E8" w:rsidP="00B41DC5">
      <w:pPr>
        <w:shd w:val="clear" w:color="auto" w:fill="FFFFFF"/>
        <w:jc w:val="both"/>
        <w:rPr>
          <w:rFonts w:ascii="Calibri" w:hAnsi="Calibri" w:cs="Calibri"/>
          <w:color w:val="4F4F4F"/>
          <w:sz w:val="20"/>
          <w:szCs w:val="20"/>
        </w:rPr>
      </w:pPr>
    </w:p>
    <w:p w:rsidR="003F3B8F" w:rsidRPr="00F006AF" w:rsidRDefault="003F3B8F" w:rsidP="00B41DC5">
      <w:pPr>
        <w:shd w:val="clear" w:color="auto" w:fill="FFFFFF"/>
        <w:jc w:val="both"/>
        <w:rPr>
          <w:rFonts w:ascii="Calibri" w:hAnsi="Calibri" w:cs="Calibri"/>
          <w:color w:val="4F4F4F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Pravna podlaga ravnanja</w:t>
      </w:r>
    </w:p>
    <w:p w:rsidR="00DF519D" w:rsidRDefault="00DF519D" w:rsidP="00B41DC5">
      <w:pPr>
        <w:jc w:val="both"/>
        <w:rPr>
          <w:rFonts w:ascii="Calibri" w:hAnsi="Calibri" w:cs="Calibri"/>
          <w:sz w:val="20"/>
          <w:szCs w:val="20"/>
        </w:rPr>
      </w:pPr>
    </w:p>
    <w:p w:rsidR="00CE682A" w:rsidRPr="00DB24CD" w:rsidRDefault="00CE682A" w:rsidP="00DB24CD">
      <w:pPr>
        <w:numPr>
          <w:ilvl w:val="0"/>
          <w:numId w:val="36"/>
        </w:numPr>
        <w:jc w:val="both"/>
        <w:rPr>
          <w:rStyle w:val="besedilo1"/>
          <w:rFonts w:ascii="Calibri" w:hAnsi="Calibri" w:cs="Calibri"/>
          <w:color w:val="auto"/>
          <w:sz w:val="20"/>
          <w:szCs w:val="20"/>
        </w:rPr>
      </w:pPr>
      <w:r w:rsidRPr="00DB24CD">
        <w:rPr>
          <w:rStyle w:val="Krepko"/>
          <w:rFonts w:ascii="Calibri" w:hAnsi="Calibri" w:cs="Calibri"/>
          <w:b w:val="0"/>
          <w:sz w:val="20"/>
          <w:szCs w:val="20"/>
        </w:rPr>
        <w:t>Zavod za turizem in kulturo Žirovnica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 </w:t>
      </w:r>
      <w:r w:rsidR="008A3707"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(v nadaljevanju ZTK)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je javni zavod, ki ga je 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z odlokom dne 23.11.2004 ustanovila Občina Žirovnica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in sicer za izvajanje dejavnosti, ki so v javnem interesu na področju spodbujanja razvoja turizma po zakonu o spodbujanju razvoja turizma, turistične dejavnosti in izvajanje dejavnosti na področju kulture, ki se izvajajo v javnem interesu in sicer upravljanje s premično dediščino in drugim premoženjem na območju občine Žirovnica, namenjenim izvajanju dejavnosti kulture, in izvajanje kulturnih programov in kulturnih projektov. </w:t>
      </w:r>
    </w:p>
    <w:p w:rsidR="008A3707" w:rsidRPr="00DB24CD" w:rsidRDefault="008A3707" w:rsidP="00CE682A">
      <w:p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</w:p>
    <w:p w:rsidR="008A3707" w:rsidRPr="00DB24CD" w:rsidRDefault="008A3707" w:rsidP="00DB24CD">
      <w:pPr>
        <w:numPr>
          <w:ilvl w:val="0"/>
          <w:numId w:val="36"/>
        </w:num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  <w:r w:rsidRPr="00DB24CD">
        <w:rPr>
          <w:rStyle w:val="Krepko"/>
          <w:rFonts w:ascii="Calibri" w:hAnsi="Calibri" w:cs="Calibri"/>
          <w:b w:val="0"/>
          <w:sz w:val="20"/>
          <w:szCs w:val="20"/>
        </w:rPr>
        <w:t>ZTK je pilotno uredit</w:t>
      </w:r>
      <w:r w:rsidR="008A7198">
        <w:rPr>
          <w:rStyle w:val="Krepko"/>
          <w:rFonts w:ascii="Calibri" w:hAnsi="Calibri" w:cs="Calibri"/>
          <w:b w:val="0"/>
          <w:sz w:val="20"/>
          <w:szCs w:val="20"/>
        </w:rPr>
        <w:t>ev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 rekreacijskega centra Završnica. V okviru teh aktivnosti je kupil in namestil opremo, ki je predmet tega </w:t>
      </w:r>
      <w:r w:rsidR="00693095">
        <w:rPr>
          <w:rStyle w:val="Krepko"/>
          <w:rFonts w:ascii="Calibri" w:hAnsi="Calibri" w:cs="Calibri"/>
          <w:b w:val="0"/>
          <w:sz w:val="20"/>
          <w:szCs w:val="20"/>
        </w:rPr>
        <w:t>načrta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.  Oprema predstavlja premično stvarno premoženje javnega zavoda  ZTK. </w:t>
      </w:r>
    </w:p>
    <w:p w:rsidR="008A3707" w:rsidRPr="00DB24CD" w:rsidRDefault="008A3707" w:rsidP="00CE682A">
      <w:p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</w:p>
    <w:p w:rsidR="008A3707" w:rsidRPr="00DB24CD" w:rsidRDefault="00F006AF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>Pravno podlago ravnanja s stvarnim premoženjem predstavlja</w:t>
      </w:r>
      <w:r w:rsidR="008A3707" w:rsidRPr="00DB24CD">
        <w:rPr>
          <w:rFonts w:ascii="Calibri" w:hAnsi="Calibri" w:cs="Calibri"/>
          <w:sz w:val="20"/>
          <w:szCs w:val="20"/>
        </w:rPr>
        <w:t>ta</w:t>
      </w:r>
      <w:r w:rsidRPr="00DB24CD">
        <w:rPr>
          <w:rFonts w:ascii="Calibri" w:hAnsi="Calibri" w:cs="Calibri"/>
          <w:sz w:val="20"/>
          <w:szCs w:val="20"/>
        </w:rPr>
        <w:t xml:space="preserve"> Zakon o stvarnem premoženju države in samoupravnih lokalnih skupnosti (Uradni list RS, številka 86/2010 - ZSPDSLS) in Uredba o stvarnem premoženju države in samoupravnih lokalnih skupnosti (Uradni list RS, številka 34/2011). </w:t>
      </w:r>
    </w:p>
    <w:p w:rsidR="008A3707" w:rsidRPr="00DB24CD" w:rsidRDefault="008A3707" w:rsidP="00B41DC5">
      <w:pPr>
        <w:jc w:val="both"/>
        <w:rPr>
          <w:rFonts w:ascii="Calibri" w:hAnsi="Calibri" w:cs="Calibri"/>
          <w:sz w:val="20"/>
          <w:szCs w:val="20"/>
        </w:rPr>
      </w:pPr>
    </w:p>
    <w:p w:rsidR="008A3707" w:rsidRPr="00DB24CD" w:rsidRDefault="00E462C1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ZSPDSLS v 3. točki 2. čelna določa, da se </w:t>
      </w:r>
      <w:r w:rsidR="008A3707" w:rsidRPr="00DB24CD">
        <w:rPr>
          <w:rFonts w:ascii="Calibri" w:hAnsi="Calibri" w:cs="Calibri"/>
          <w:sz w:val="20"/>
          <w:szCs w:val="20"/>
        </w:rPr>
        <w:t>zakon</w:t>
      </w:r>
      <w:r w:rsidRPr="00DB24CD">
        <w:rPr>
          <w:rFonts w:ascii="Calibri" w:hAnsi="Calibri" w:cs="Calibri"/>
          <w:sz w:val="20"/>
          <w:szCs w:val="20"/>
        </w:rPr>
        <w:t xml:space="preserve"> uporablja</w:t>
      </w:r>
      <w:r w:rsidR="008A3707" w:rsidRPr="00DB24CD">
        <w:rPr>
          <w:rFonts w:ascii="Calibri" w:hAnsi="Calibri" w:cs="Calibri"/>
          <w:sz w:val="20"/>
          <w:szCs w:val="20"/>
        </w:rPr>
        <w:t xml:space="preserve"> tudi za stvarno premoženje v lasti javnih zavodov, javnih gospodarskih zavodov, javnih agencij in javnih skladov, če ni s posebnim zakonom urejeno drugače.</w:t>
      </w:r>
    </w:p>
    <w:p w:rsidR="00E462C1" w:rsidRPr="00DB24CD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:rsidR="00E462C1" w:rsidRPr="00DB24CD" w:rsidRDefault="00E462C1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Nadalje z ZSPDSLS v 33. točki 2. čelna določa, da se za postopke ravnanja s premičnim premoženjem smiselno uporabljajo členi od 19. do 32. zakona, če ni drugače določeno. </w:t>
      </w:r>
    </w:p>
    <w:p w:rsidR="00E462C1" w:rsidRPr="00DB24CD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:rsidR="00E462C1" w:rsidRPr="00DB24CD" w:rsidRDefault="00F006AF" w:rsidP="00DB24CD">
      <w:pPr>
        <w:pStyle w:val="Telobesedila2"/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Skladno s 30. členom ZSPDSLS lahko </w:t>
      </w:r>
      <w:r w:rsidR="00E462C1" w:rsidRPr="00DB24CD">
        <w:rPr>
          <w:rFonts w:ascii="Calibri" w:hAnsi="Calibri" w:cs="Calibri"/>
          <w:sz w:val="20"/>
          <w:szCs w:val="20"/>
        </w:rPr>
        <w:t xml:space="preserve">upravljavec </w:t>
      </w:r>
      <w:r w:rsidRPr="00DB24CD">
        <w:rPr>
          <w:rFonts w:ascii="Calibri" w:hAnsi="Calibri" w:cs="Calibri"/>
          <w:sz w:val="20"/>
          <w:szCs w:val="20"/>
        </w:rPr>
        <w:t xml:space="preserve">z neposredno pogodbo preda </w:t>
      </w:r>
      <w:r w:rsidR="00E462C1" w:rsidRPr="00DB24CD">
        <w:rPr>
          <w:rFonts w:ascii="Calibri" w:hAnsi="Calibri" w:cs="Calibri"/>
          <w:sz w:val="20"/>
          <w:szCs w:val="20"/>
        </w:rPr>
        <w:t xml:space="preserve">stvarno premoženje </w:t>
      </w:r>
      <w:r w:rsidRPr="00DB24CD">
        <w:rPr>
          <w:rFonts w:ascii="Calibri" w:hAnsi="Calibri" w:cs="Calibri"/>
          <w:sz w:val="20"/>
          <w:szCs w:val="20"/>
        </w:rPr>
        <w:t>v brezplačno uporabo, v kolikor je uporabnik nevladna organizacija, ki delujejo v javnem interesu</w:t>
      </w:r>
      <w:r w:rsidR="00E462C1" w:rsidRPr="00DB24CD">
        <w:rPr>
          <w:rFonts w:ascii="Calibri" w:hAnsi="Calibri" w:cs="Calibri"/>
          <w:sz w:val="20"/>
          <w:szCs w:val="20"/>
        </w:rPr>
        <w:t xml:space="preserve">. </w:t>
      </w:r>
      <w:r w:rsidRPr="00DB24CD">
        <w:rPr>
          <w:rFonts w:ascii="Calibri" w:hAnsi="Calibri" w:cs="Calibri"/>
          <w:sz w:val="20"/>
          <w:szCs w:val="20"/>
        </w:rPr>
        <w:t xml:space="preserve"> </w:t>
      </w:r>
      <w:r w:rsidR="00E462C1" w:rsidRPr="00DB24CD">
        <w:rPr>
          <w:rFonts w:ascii="Calibri" w:hAnsi="Calibri" w:cs="Calibri"/>
          <w:sz w:val="20"/>
          <w:szCs w:val="20"/>
        </w:rPr>
        <w:t>Uporabniki, ki sklenejo pogodbo o brezplačni uporabi nepremičnega premoženja, krijejo obratovalne stroške, stroške rednega vzdrževanja in druge stroške, za katere se stranki dogovorita s pogodbo.</w:t>
      </w:r>
    </w:p>
    <w:p w:rsidR="00E462C1" w:rsidRPr="00E462C1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:rsidR="008A3707" w:rsidRDefault="008A3707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Opredelitev metode ravnanja s stvarnim premoženjem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  <w:r w:rsidRPr="00E462C1">
        <w:rPr>
          <w:rFonts w:ascii="Calibri" w:hAnsi="Calibri" w:cs="Calibri"/>
        </w:rPr>
        <w:t xml:space="preserve">V postopku razpolaganja s stvarnim premoženjem – </w:t>
      </w:r>
      <w:r w:rsidR="00DF519D" w:rsidRPr="00E462C1">
        <w:rPr>
          <w:rFonts w:ascii="Calibri" w:hAnsi="Calibri" w:cs="Calibri"/>
        </w:rPr>
        <w:t>premičnin</w:t>
      </w:r>
      <w:r w:rsidRPr="00E462C1">
        <w:rPr>
          <w:rFonts w:ascii="Calibri" w:hAnsi="Calibri" w:cs="Calibri"/>
        </w:rPr>
        <w:t xml:space="preserve">o, opredeljeno v 2. točki, je bila kot najugodnejša metoda upravljanja s stvarnim premoženjem, izbrana neposredna pogodba, saj gre skladno 30. členom ZSPDSLS za oddajo v brezplačno uporabo </w:t>
      </w:r>
      <w:r w:rsidRPr="00E462C1">
        <w:rPr>
          <w:rFonts w:ascii="Calibri" w:hAnsi="Calibri" w:cs="Calibri"/>
          <w:b/>
        </w:rPr>
        <w:t>nevladni organizaciji</w:t>
      </w:r>
      <w:r w:rsidRPr="00E462C1">
        <w:rPr>
          <w:rFonts w:ascii="Calibri" w:hAnsi="Calibri" w:cs="Calibri"/>
        </w:rPr>
        <w:t xml:space="preserve">, ki deluje </w:t>
      </w:r>
      <w:r w:rsidRPr="00E462C1">
        <w:rPr>
          <w:rFonts w:ascii="Calibri" w:hAnsi="Calibri" w:cs="Calibri"/>
          <w:b/>
        </w:rPr>
        <w:t>v javnem interesu</w:t>
      </w:r>
      <w:r w:rsidRPr="00E462C1">
        <w:rPr>
          <w:rFonts w:ascii="Calibri" w:hAnsi="Calibri" w:cs="Calibri"/>
        </w:rPr>
        <w:t xml:space="preserve">, za izvajanje dejavnosti, za katero je ustanovljena. </w:t>
      </w:r>
    </w:p>
    <w:p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</w:p>
    <w:p w:rsidR="00F006AF" w:rsidRPr="00E462C1" w:rsidRDefault="00E462C1" w:rsidP="00B41DC5">
      <w:pPr>
        <w:pStyle w:val="HTML-oblikovano"/>
        <w:jc w:val="both"/>
        <w:rPr>
          <w:rFonts w:ascii="Calibri" w:hAnsi="Calibri" w:cs="Calibri"/>
          <w:b/>
        </w:rPr>
      </w:pPr>
      <w:r w:rsidRPr="00E462C1">
        <w:rPr>
          <w:rFonts w:ascii="Calibri" w:hAnsi="Calibri" w:cs="Calibri"/>
          <w:b/>
        </w:rPr>
        <w:t xml:space="preserve">TVD PARTIZAN ŽIROVNICA, Društvo za športno vzgojo in rekreacijo </w:t>
      </w:r>
      <w:r w:rsidR="00F006AF" w:rsidRPr="00E462C1">
        <w:rPr>
          <w:rFonts w:ascii="Calibri" w:hAnsi="Calibri" w:cs="Calibri"/>
          <w:b/>
        </w:rPr>
        <w:t xml:space="preserve">je glede na določila Pravno-informacijskega centra nevladnih organizacij – PIC nevladna organizacija: </w:t>
      </w:r>
    </w:p>
    <w:p w:rsidR="00F006AF" w:rsidRPr="00DF519D" w:rsidRDefault="00F006AF" w:rsidP="00B41DC5">
      <w:pPr>
        <w:pStyle w:val="HTML-oblikovano"/>
        <w:jc w:val="both"/>
        <w:rPr>
          <w:rFonts w:ascii="Calibri" w:hAnsi="Calibri" w:cs="Calibri"/>
          <w:color w:val="FF0000"/>
        </w:rPr>
      </w:pPr>
    </w:p>
    <w:p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  <w:r w:rsidRPr="00E462C1">
        <w:rPr>
          <w:rFonts w:ascii="Calibri" w:hAnsi="Calibri" w:cs="Calibri"/>
        </w:rPr>
        <w:t xml:space="preserve">»Nevladna organizacija je organizacija, ki je ustanovljena kot društvo, zavod, ustanova ali v drugi pravno organizacijski obliki na podlagi zakona in ima naslednje skupne značilnosti, ki ji dajejo </w:t>
      </w:r>
      <w:proofErr w:type="spellStart"/>
      <w:r w:rsidRPr="00E462C1">
        <w:rPr>
          <w:rFonts w:ascii="Calibri" w:hAnsi="Calibri" w:cs="Calibri"/>
        </w:rPr>
        <w:t>svojstvo</w:t>
      </w:r>
      <w:proofErr w:type="spellEnd"/>
      <w:r w:rsidRPr="00E462C1">
        <w:rPr>
          <w:rFonts w:ascii="Calibri" w:hAnsi="Calibri" w:cs="Calibri"/>
        </w:rPr>
        <w:t xml:space="preserve"> nevladne organizacije: 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lastRenderedPageBreak/>
        <w:t>njeni ustanovitelji so domače ali tuje fizične osebe ali pravne osebe zasebnega prava (ustanoviteljstvo);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ni ustanovljena zaradi služenja osebnim ali poslovnim namenom in ciljem (omejitev namena in cilja);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ustanovljena je prostovoljno, sodelovanje v njej je prostovoljno in običajno vključuje prostovoljno delo (prostovoljnost);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njen ustanovitveni akt določa, da je namen in cilj njenega delovanja nepridobiten (nepridobitnost);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je svobodna pri določanju ciljev svojega delovanja in pri izbiri sredstev za njihovo doseganje, ki so omejeni le z zahtevo, da so v skladu s pravnim redom (zakonitost);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deluje samostojno in je neodvisna od drugih subjektov, zlasti od državnih organov, političnih strank in gospodarskih subjektov (neodvisnost) in</w:t>
      </w:r>
    </w:p>
    <w:p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deluje javno in odprto (javnost in odprtost).« (vir: http://www.pic.si)</w:t>
      </w:r>
    </w:p>
    <w:p w:rsidR="00E462C1" w:rsidRDefault="00E462C1" w:rsidP="00E462C1">
      <w:pPr>
        <w:jc w:val="both"/>
        <w:rPr>
          <w:rFonts w:ascii="Calibri" w:hAnsi="Calibri" w:cs="Calibri"/>
          <w:sz w:val="20"/>
          <w:szCs w:val="20"/>
        </w:rPr>
      </w:pPr>
    </w:p>
    <w:p w:rsidR="00E462C1" w:rsidRPr="00E462C1" w:rsidRDefault="00E462C1" w:rsidP="00E462C1">
      <w:p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b/>
          <w:sz w:val="20"/>
          <w:szCs w:val="20"/>
        </w:rPr>
        <w:t>TVD PARTIZAN ŽIROVNICA, Društvo za športno vzgojo in rekreacijo deluje</w:t>
      </w:r>
      <w:r w:rsidR="00DB24CD" w:rsidRPr="00DB24CD">
        <w:rPr>
          <w:rFonts w:ascii="Calibri" w:hAnsi="Calibri" w:cs="Calibri"/>
          <w:b/>
          <w:sz w:val="20"/>
          <w:szCs w:val="20"/>
        </w:rPr>
        <w:t xml:space="preserve"> kot društvo </w:t>
      </w:r>
      <w:r w:rsidRPr="00DB24CD">
        <w:rPr>
          <w:rFonts w:ascii="Calibri" w:hAnsi="Calibri" w:cs="Calibri"/>
          <w:b/>
          <w:sz w:val="20"/>
          <w:szCs w:val="20"/>
        </w:rPr>
        <w:t xml:space="preserve"> v javnem interesu</w:t>
      </w:r>
      <w:r w:rsidRPr="00E462C1">
        <w:rPr>
          <w:rFonts w:ascii="Calibri" w:hAnsi="Calibri" w:cs="Calibri"/>
          <w:sz w:val="20"/>
          <w:szCs w:val="20"/>
        </w:rPr>
        <w:t>, kar je izkazano tudi iz Odločbe</w:t>
      </w:r>
      <w:r w:rsidR="00DB24CD">
        <w:rPr>
          <w:rFonts w:ascii="Calibri" w:hAnsi="Calibri" w:cs="Calibri"/>
          <w:sz w:val="20"/>
          <w:szCs w:val="20"/>
        </w:rPr>
        <w:t xml:space="preserve"> </w:t>
      </w:r>
      <w:r w:rsidRPr="00E462C1">
        <w:rPr>
          <w:rFonts w:ascii="Calibri" w:hAnsi="Calibri" w:cs="Calibri"/>
          <w:sz w:val="20"/>
          <w:szCs w:val="20"/>
        </w:rPr>
        <w:t xml:space="preserve"> št. 6717-312/2010/2 (05109), ki jo je dne 3.12.2010 izdalo Ministrstvo za šolstvo in šport. </w:t>
      </w:r>
    </w:p>
    <w:p w:rsidR="00DF519D" w:rsidRDefault="00DF519D" w:rsidP="00B41DC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DB24CD" w:rsidRPr="00F006AF" w:rsidRDefault="00DB24CD" w:rsidP="00B41DC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Pravni pregled stanja stvarnega premoženja</w:t>
      </w:r>
    </w:p>
    <w:p w:rsidR="00F006AF" w:rsidRPr="00DB24CD" w:rsidRDefault="00F006AF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DB24CD" w:rsidRPr="00DB24CD" w:rsidRDefault="00DB24CD" w:rsidP="00DB24CD">
      <w:pPr>
        <w:numPr>
          <w:ilvl w:val="0"/>
          <w:numId w:val="35"/>
        </w:numPr>
        <w:jc w:val="both"/>
        <w:rPr>
          <w:rFonts w:ascii="Calibri" w:hAnsi="Calibri" w:cs="Calibri"/>
          <w:i/>
          <w:color w:val="E36C0A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Premičnine navedene v točki 2 tega </w:t>
      </w:r>
      <w:r w:rsidR="00693095">
        <w:rPr>
          <w:rFonts w:ascii="Calibri" w:hAnsi="Calibri" w:cs="Calibri"/>
          <w:sz w:val="20"/>
          <w:szCs w:val="20"/>
        </w:rPr>
        <w:t>načrta</w:t>
      </w:r>
      <w:r w:rsidRPr="00DB24CD">
        <w:rPr>
          <w:rFonts w:ascii="Calibri" w:hAnsi="Calibri" w:cs="Calibri"/>
          <w:sz w:val="20"/>
          <w:szCs w:val="20"/>
        </w:rPr>
        <w:t xml:space="preserve">, ki so predmet najema so zavedene v poslovnih knjigah </w:t>
      </w:r>
      <w:r>
        <w:rPr>
          <w:rStyle w:val="Krepko"/>
          <w:rFonts w:ascii="Calibri" w:hAnsi="Calibri" w:cs="Calibri"/>
          <w:b w:val="0"/>
          <w:sz w:val="20"/>
          <w:szCs w:val="20"/>
        </w:rPr>
        <w:t xml:space="preserve">ZTK </w:t>
      </w:r>
      <w:r w:rsidRPr="00DB24CD">
        <w:rPr>
          <w:rFonts w:ascii="Calibri" w:hAnsi="Calibri" w:cs="Calibri"/>
          <w:sz w:val="20"/>
          <w:szCs w:val="20"/>
        </w:rPr>
        <w:t xml:space="preserve">kot osnovno sredstvo v lasti javnega zavoda. </w:t>
      </w:r>
    </w:p>
    <w:p w:rsidR="00DB24CD" w:rsidRPr="00DB24CD" w:rsidRDefault="00DB24CD" w:rsidP="00DB24CD">
      <w:pPr>
        <w:numPr>
          <w:ilvl w:val="0"/>
          <w:numId w:val="35"/>
        </w:numPr>
        <w:jc w:val="both"/>
        <w:rPr>
          <w:rStyle w:val="Krepko"/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Služnostne pravice in soglasja lastnikov zemljišč na katerih je nameščena in dostopna oprema so urejene v korist </w:t>
      </w:r>
      <w:r w:rsidR="00693095">
        <w:rPr>
          <w:rFonts w:ascii="Calibri" w:hAnsi="Calibri" w:cs="Calibri"/>
          <w:sz w:val="20"/>
          <w:szCs w:val="20"/>
        </w:rPr>
        <w:t xml:space="preserve">Zavoda za turizem in kulturo </w:t>
      </w:r>
      <w:r w:rsidRPr="00DB24CD">
        <w:rPr>
          <w:rFonts w:ascii="Calibri" w:hAnsi="Calibri" w:cs="Calibri"/>
          <w:sz w:val="20"/>
          <w:szCs w:val="20"/>
        </w:rPr>
        <w:t>Žirovnica, k</w:t>
      </w:r>
      <w:r w:rsidR="00693095">
        <w:rPr>
          <w:rFonts w:ascii="Calibri" w:hAnsi="Calibri" w:cs="Calibri"/>
          <w:sz w:val="20"/>
          <w:szCs w:val="20"/>
        </w:rPr>
        <w:t>aterega</w:t>
      </w:r>
      <w:r w:rsidRPr="00DB24CD">
        <w:rPr>
          <w:rFonts w:ascii="Calibri" w:hAnsi="Calibri" w:cs="Calibri"/>
          <w:sz w:val="20"/>
          <w:szCs w:val="20"/>
        </w:rPr>
        <w:t xml:space="preserve"> 100% ustanoviteljica</w:t>
      </w:r>
      <w:r w:rsidR="006F56E8">
        <w:rPr>
          <w:rFonts w:ascii="Calibri" w:hAnsi="Calibri" w:cs="Calibri"/>
          <w:sz w:val="20"/>
          <w:szCs w:val="20"/>
        </w:rPr>
        <w:t xml:space="preserve"> in lastnica </w:t>
      </w:r>
      <w:r w:rsidRPr="00DB24CD">
        <w:rPr>
          <w:rFonts w:ascii="Calibri" w:hAnsi="Calibri" w:cs="Calibri"/>
          <w:sz w:val="20"/>
          <w:szCs w:val="20"/>
        </w:rPr>
        <w:t xml:space="preserve"> </w:t>
      </w:r>
      <w:r w:rsidR="00693095">
        <w:rPr>
          <w:rFonts w:ascii="Calibri" w:hAnsi="Calibri" w:cs="Calibri"/>
          <w:sz w:val="20"/>
          <w:szCs w:val="20"/>
        </w:rPr>
        <w:t>je Občina Žirovnica.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DB24CD" w:rsidRPr="00F006AF" w:rsidRDefault="00DB24CD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Ocenitev vrednosti stvarnega premoženja in določitev izhodiščne oziroma izklicne cene oziroma ocenjena vrednost javnega naročila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DB24CD" w:rsidRPr="00452ED3" w:rsidRDefault="00DB24CD" w:rsidP="00DB24CD">
      <w:pPr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452ED3">
        <w:rPr>
          <w:rFonts w:ascii="Calibri" w:hAnsi="Calibri" w:cs="Calibri"/>
          <w:sz w:val="20"/>
          <w:szCs w:val="20"/>
        </w:rPr>
        <w:t xml:space="preserve">Vrednost opreme na dan </w:t>
      </w:r>
      <w:r w:rsidR="0007038F">
        <w:rPr>
          <w:rFonts w:ascii="Calibri" w:hAnsi="Calibri" w:cs="Calibri"/>
          <w:sz w:val="20"/>
          <w:szCs w:val="20"/>
        </w:rPr>
        <w:t>19</w:t>
      </w:r>
      <w:r w:rsidR="00F6168D">
        <w:rPr>
          <w:rFonts w:ascii="Calibri" w:hAnsi="Calibri" w:cs="Calibri"/>
          <w:sz w:val="20"/>
          <w:szCs w:val="20"/>
        </w:rPr>
        <w:t xml:space="preserve">. </w:t>
      </w:r>
      <w:r w:rsidR="0007038F">
        <w:rPr>
          <w:rFonts w:ascii="Calibri" w:hAnsi="Calibri" w:cs="Calibri"/>
          <w:sz w:val="20"/>
          <w:szCs w:val="20"/>
        </w:rPr>
        <w:t>9</w:t>
      </w:r>
      <w:r w:rsidR="00F6168D">
        <w:rPr>
          <w:rFonts w:ascii="Calibri" w:hAnsi="Calibri" w:cs="Calibri"/>
          <w:sz w:val="20"/>
          <w:szCs w:val="20"/>
        </w:rPr>
        <w:t>.</w:t>
      </w:r>
      <w:r w:rsidR="0007038F">
        <w:rPr>
          <w:rFonts w:ascii="Calibri" w:hAnsi="Calibri" w:cs="Calibri"/>
          <w:sz w:val="20"/>
          <w:szCs w:val="20"/>
        </w:rPr>
        <w:t>2017</w:t>
      </w:r>
      <w:r w:rsidRPr="00452ED3">
        <w:rPr>
          <w:rFonts w:ascii="Calibri" w:hAnsi="Calibri" w:cs="Calibri"/>
          <w:sz w:val="20"/>
          <w:szCs w:val="20"/>
        </w:rPr>
        <w:t xml:space="preserve"> znaša </w:t>
      </w:r>
      <w:r w:rsidR="00F6168D">
        <w:rPr>
          <w:rFonts w:ascii="Calibri" w:hAnsi="Calibri" w:cs="Calibri"/>
          <w:sz w:val="20"/>
          <w:szCs w:val="20"/>
        </w:rPr>
        <w:t>24.609,00 EUR brez DDV.</w:t>
      </w:r>
    </w:p>
    <w:p w:rsidR="00F006AF" w:rsidRPr="00DB24CD" w:rsidRDefault="00DB24CD" w:rsidP="00DB24CD">
      <w:pPr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>Oprema</w:t>
      </w:r>
      <w:r w:rsidR="00F006AF" w:rsidRPr="00DB24CD">
        <w:rPr>
          <w:rFonts w:ascii="Calibri" w:hAnsi="Calibri" w:cs="Calibri"/>
          <w:sz w:val="20"/>
          <w:szCs w:val="20"/>
        </w:rPr>
        <w:t xml:space="preserve"> se oddaja v brezplačno uporabo na podlagi 30. člena ZSPDSLS.</w:t>
      </w:r>
    </w:p>
    <w:p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DB24CD" w:rsidRPr="00F006AF" w:rsidRDefault="00DB24CD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 xml:space="preserve">Obrazložitev nadaljnjih dejanj, ki bodo opravljena v zvezi z ravnanjem s stvarnim premoženjem, ali navedba razlogov, zaradi katerih so pripravljalna dejanja, upoštevaje določbe te uredbe, potrebna </w:t>
      </w:r>
    </w:p>
    <w:p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6205C7" w:rsidRDefault="00F006AF" w:rsidP="006205C7">
      <w:pPr>
        <w:pStyle w:val="HTML-oblikovano"/>
        <w:numPr>
          <w:ilvl w:val="0"/>
          <w:numId w:val="37"/>
        </w:numPr>
        <w:tabs>
          <w:tab w:val="clear" w:pos="916"/>
          <w:tab w:val="left" w:pos="709"/>
        </w:tabs>
        <w:jc w:val="both"/>
        <w:rPr>
          <w:rFonts w:ascii="Calibri" w:hAnsi="Calibri" w:cs="Calibri"/>
        </w:rPr>
      </w:pPr>
      <w:r w:rsidRPr="006205C7">
        <w:rPr>
          <w:rFonts w:ascii="Calibri" w:hAnsi="Calibri" w:cs="Calibri"/>
        </w:rPr>
        <w:t>V postopku upravljanja s stvarnim premoženjem –premičnin</w:t>
      </w:r>
      <w:r w:rsidR="006205C7" w:rsidRPr="006205C7">
        <w:rPr>
          <w:rFonts w:ascii="Calibri" w:hAnsi="Calibri" w:cs="Calibri"/>
        </w:rPr>
        <w:t>ami</w:t>
      </w:r>
      <w:r w:rsidRPr="006205C7">
        <w:rPr>
          <w:rFonts w:ascii="Calibri" w:hAnsi="Calibri" w:cs="Calibri"/>
        </w:rPr>
        <w:t xml:space="preserve"> opredeljen</w:t>
      </w:r>
      <w:r w:rsidR="006205C7" w:rsidRPr="006205C7">
        <w:rPr>
          <w:rFonts w:ascii="Calibri" w:hAnsi="Calibri" w:cs="Calibri"/>
        </w:rPr>
        <w:t>imi</w:t>
      </w:r>
      <w:r w:rsidRPr="006205C7">
        <w:rPr>
          <w:rFonts w:ascii="Calibri" w:hAnsi="Calibri" w:cs="Calibri"/>
        </w:rPr>
        <w:t xml:space="preserve"> v 2. točki </w:t>
      </w:r>
      <w:r w:rsidR="00693095">
        <w:rPr>
          <w:rFonts w:ascii="Calibri" w:hAnsi="Calibri" w:cs="Calibri"/>
        </w:rPr>
        <w:t>načrta</w:t>
      </w:r>
      <w:r w:rsidRPr="006205C7">
        <w:rPr>
          <w:rFonts w:ascii="Calibri" w:hAnsi="Calibri" w:cs="Calibri"/>
        </w:rPr>
        <w:t>, je bila kot najprimernejša metoda upravljanja s tem stvarnim premoženjem izbrana neposredna pogodba.</w:t>
      </w:r>
    </w:p>
    <w:p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>Stvarno premoženje se</w:t>
      </w:r>
      <w:r w:rsidR="006205C7" w:rsidRPr="006205C7">
        <w:rPr>
          <w:rFonts w:ascii="Calibri" w:hAnsi="Calibri" w:cs="Calibri"/>
          <w:sz w:val="20"/>
          <w:szCs w:val="20"/>
        </w:rPr>
        <w:t xml:space="preserve"> v skladu z </w:t>
      </w:r>
      <w:r w:rsidR="006205C7" w:rsidRPr="006205C7">
        <w:rPr>
          <w:rFonts w:ascii="Calibri" w:hAnsi="Calibri" w:cs="Calibri"/>
        </w:rPr>
        <w:t>ZSPDSLS</w:t>
      </w:r>
      <w:r w:rsidR="006205C7" w:rsidRPr="006205C7">
        <w:rPr>
          <w:rFonts w:ascii="Calibri" w:hAnsi="Calibri" w:cs="Calibri"/>
          <w:sz w:val="20"/>
          <w:szCs w:val="20"/>
        </w:rPr>
        <w:t xml:space="preserve"> </w:t>
      </w:r>
      <w:r w:rsidRPr="006205C7">
        <w:rPr>
          <w:rFonts w:ascii="Calibri" w:hAnsi="Calibri" w:cs="Calibri"/>
          <w:sz w:val="20"/>
          <w:szCs w:val="20"/>
        </w:rPr>
        <w:t xml:space="preserve">lahko odda v brezplačno uporabo za določen čas, v katerem se predvideva, da ga ne potrebuje noben uporabnik, vendar ne </w:t>
      </w:r>
      <w:r w:rsidR="006205C7" w:rsidRPr="006205C7">
        <w:rPr>
          <w:rFonts w:ascii="Calibri" w:hAnsi="Calibri" w:cs="Calibri"/>
          <w:sz w:val="20"/>
          <w:szCs w:val="20"/>
        </w:rPr>
        <w:t xml:space="preserve">za </w:t>
      </w:r>
      <w:r w:rsidRPr="006205C7">
        <w:rPr>
          <w:rFonts w:ascii="Calibri" w:hAnsi="Calibri" w:cs="Calibri"/>
          <w:sz w:val="20"/>
          <w:szCs w:val="20"/>
        </w:rPr>
        <w:t>več kot za pet let.</w:t>
      </w:r>
    </w:p>
    <w:p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Namera o oddaji stvarnega premoženja v brezplačno uporabo se objavi na </w:t>
      </w:r>
      <w:r w:rsidR="006205C7" w:rsidRPr="006205C7">
        <w:rPr>
          <w:rFonts w:ascii="Calibri" w:hAnsi="Calibri" w:cs="Calibri"/>
          <w:sz w:val="20"/>
          <w:szCs w:val="20"/>
        </w:rPr>
        <w:t xml:space="preserve">spletni strani ZTK </w:t>
      </w:r>
      <w:r w:rsidRPr="006205C7">
        <w:rPr>
          <w:rFonts w:ascii="Calibri" w:hAnsi="Calibri" w:cs="Calibri"/>
          <w:sz w:val="20"/>
          <w:szCs w:val="20"/>
        </w:rPr>
        <w:t>najmanj 15 dni pred sklenitvijo neposredne pogodbe.</w:t>
      </w:r>
    </w:p>
    <w:p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V pogodbi o oddaji stvarnega premoženja v brezplačno uporabo se določi obveznost uporabnika glede kritja </w:t>
      </w:r>
      <w:r w:rsidR="006205C7" w:rsidRPr="00F6168D">
        <w:rPr>
          <w:rFonts w:ascii="Calibri" w:hAnsi="Calibri" w:cs="Calibri"/>
          <w:sz w:val="20"/>
          <w:szCs w:val="20"/>
        </w:rPr>
        <w:t>obratovalnih stroškov, stroškov rednega vzdrževanja in drugih stroškov za katere</w:t>
      </w:r>
      <w:r w:rsidR="006205C7" w:rsidRPr="006205C7">
        <w:rPr>
          <w:rFonts w:ascii="Calibri" w:hAnsi="Calibri" w:cs="Calibri"/>
          <w:sz w:val="20"/>
          <w:szCs w:val="20"/>
        </w:rPr>
        <w:t xml:space="preserve"> se stranki dogovorita s pogodbo.</w:t>
      </w:r>
    </w:p>
    <w:p w:rsidR="006205C7" w:rsidRPr="006205C7" w:rsidRDefault="006205C7" w:rsidP="00B41DC5">
      <w:pPr>
        <w:jc w:val="both"/>
        <w:rPr>
          <w:rFonts w:ascii="Calibri" w:hAnsi="Calibri" w:cs="Calibri"/>
          <w:sz w:val="20"/>
          <w:szCs w:val="20"/>
        </w:rPr>
      </w:pPr>
    </w:p>
    <w:p w:rsidR="006205C7" w:rsidRPr="00F006AF" w:rsidRDefault="006205C7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Predvideni postopek realizacije pravnega posla in časovni načrt izvedbe posla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6205C7" w:rsidRPr="00347233" w:rsidRDefault="00693095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347233">
        <w:rPr>
          <w:rFonts w:ascii="Calibri" w:hAnsi="Calibri" w:cs="Calibri"/>
          <w:sz w:val="20"/>
          <w:szCs w:val="20"/>
        </w:rPr>
        <w:lastRenderedPageBreak/>
        <w:t>Načrt</w:t>
      </w:r>
      <w:r w:rsidR="00F006AF" w:rsidRPr="00347233">
        <w:rPr>
          <w:rFonts w:ascii="Calibri" w:hAnsi="Calibri" w:cs="Calibri"/>
          <w:sz w:val="20"/>
          <w:szCs w:val="20"/>
        </w:rPr>
        <w:t xml:space="preserve"> ravnanja s stvarnim premoženjem bo sprejet </w:t>
      </w:r>
      <w:r w:rsidR="006205C7" w:rsidRPr="00347233">
        <w:rPr>
          <w:rFonts w:ascii="Calibri" w:hAnsi="Calibri" w:cs="Calibri"/>
          <w:sz w:val="20"/>
          <w:szCs w:val="20"/>
        </w:rPr>
        <w:t xml:space="preserve">na Svetu zavoda ZTK </w:t>
      </w:r>
      <w:r w:rsidR="00F006AF" w:rsidRPr="00347233">
        <w:rPr>
          <w:rFonts w:ascii="Calibri" w:hAnsi="Calibri" w:cs="Calibri"/>
          <w:sz w:val="20"/>
          <w:szCs w:val="20"/>
        </w:rPr>
        <w:t xml:space="preserve">predvidoma </w:t>
      </w:r>
      <w:r w:rsidR="006205C7" w:rsidRPr="00347233">
        <w:rPr>
          <w:rFonts w:ascii="Calibri" w:hAnsi="Calibri" w:cs="Calibri"/>
          <w:sz w:val="20"/>
          <w:szCs w:val="20"/>
        </w:rPr>
        <w:t xml:space="preserve">do </w:t>
      </w:r>
      <w:r w:rsidR="00347233" w:rsidRPr="00347233">
        <w:rPr>
          <w:rFonts w:ascii="Calibri" w:hAnsi="Calibri" w:cs="Calibri"/>
          <w:sz w:val="20"/>
          <w:szCs w:val="20"/>
        </w:rPr>
        <w:t>9. 10</w:t>
      </w:r>
      <w:r w:rsidR="00F6168D" w:rsidRPr="00347233">
        <w:rPr>
          <w:rFonts w:ascii="Calibri" w:hAnsi="Calibri" w:cs="Calibri"/>
          <w:sz w:val="20"/>
          <w:szCs w:val="20"/>
        </w:rPr>
        <w:t>. 2017</w:t>
      </w:r>
      <w:r w:rsidR="00F006AF" w:rsidRPr="00347233">
        <w:rPr>
          <w:rFonts w:ascii="Calibri" w:hAnsi="Calibri" w:cs="Calibri"/>
          <w:sz w:val="20"/>
          <w:szCs w:val="20"/>
        </w:rPr>
        <w:t xml:space="preserve">. </w:t>
      </w:r>
    </w:p>
    <w:p w:rsidR="006205C7" w:rsidRPr="006205C7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Namera o oddaji stvarnega premoženja v brezplačno uporabo bo objavljena predvidoma </w:t>
      </w:r>
      <w:r w:rsidR="00347233">
        <w:rPr>
          <w:rFonts w:ascii="Calibri" w:hAnsi="Calibri" w:cs="Calibri"/>
          <w:sz w:val="20"/>
          <w:szCs w:val="20"/>
        </w:rPr>
        <w:t>19. 10</w:t>
      </w:r>
      <w:r w:rsidR="00F6168D">
        <w:rPr>
          <w:rFonts w:ascii="Calibri" w:hAnsi="Calibri" w:cs="Calibri"/>
          <w:sz w:val="20"/>
          <w:szCs w:val="20"/>
        </w:rPr>
        <w:t>. 2017</w:t>
      </w:r>
      <w:r w:rsidR="006205C7" w:rsidRPr="006205C7">
        <w:rPr>
          <w:rFonts w:ascii="Calibri" w:hAnsi="Calibri" w:cs="Calibri"/>
          <w:sz w:val="20"/>
          <w:szCs w:val="20"/>
        </w:rPr>
        <w:t xml:space="preserve"> na spletnih straneh ZTK </w:t>
      </w:r>
      <w:hyperlink r:id="rId8" w:history="1">
        <w:r w:rsidR="00347233" w:rsidRPr="004C2273">
          <w:rPr>
            <w:rStyle w:val="Hiperpovezava"/>
            <w:rFonts w:ascii="Calibri" w:hAnsi="Calibri" w:cs="Calibri"/>
            <w:sz w:val="20"/>
            <w:szCs w:val="20"/>
          </w:rPr>
          <w:t>www.visitzirovnica.si</w:t>
        </w:r>
      </w:hyperlink>
      <w:r w:rsidR="006205C7" w:rsidRPr="006205C7">
        <w:rPr>
          <w:rFonts w:ascii="Calibri" w:hAnsi="Calibri" w:cs="Calibri"/>
          <w:sz w:val="20"/>
          <w:szCs w:val="20"/>
        </w:rPr>
        <w:t>.</w:t>
      </w:r>
    </w:p>
    <w:p w:rsidR="006205C7" w:rsidRPr="006205C7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Pogodba o oddaji stvarnega premoženja v brezplačno uporabo bo podpisana po preteku 15 dni po objavi namere na spletu. </w:t>
      </w:r>
    </w:p>
    <w:p w:rsidR="00F006AF" w:rsidRPr="00347233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347233">
        <w:rPr>
          <w:rFonts w:ascii="Calibri" w:hAnsi="Calibri" w:cs="Calibri"/>
          <w:sz w:val="20"/>
          <w:szCs w:val="20"/>
        </w:rPr>
        <w:t xml:space="preserve">Primopredaja objekta uporabniku bo izvedena </w:t>
      </w:r>
      <w:r w:rsidR="006205C7" w:rsidRPr="00347233">
        <w:rPr>
          <w:rFonts w:ascii="Calibri" w:hAnsi="Calibri" w:cs="Calibri"/>
          <w:sz w:val="20"/>
          <w:szCs w:val="20"/>
        </w:rPr>
        <w:t xml:space="preserve">predvidoma do </w:t>
      </w:r>
      <w:r w:rsidR="00347233" w:rsidRPr="00347233">
        <w:rPr>
          <w:rFonts w:ascii="Calibri" w:hAnsi="Calibri" w:cs="Calibri"/>
          <w:sz w:val="20"/>
          <w:szCs w:val="20"/>
        </w:rPr>
        <w:t>1</w:t>
      </w:r>
      <w:r w:rsidR="00F6168D" w:rsidRPr="00347233">
        <w:rPr>
          <w:rFonts w:ascii="Calibri" w:hAnsi="Calibri" w:cs="Calibri"/>
          <w:sz w:val="20"/>
          <w:szCs w:val="20"/>
        </w:rPr>
        <w:t xml:space="preserve">. </w:t>
      </w:r>
      <w:r w:rsidR="00C039AA" w:rsidRPr="00347233">
        <w:rPr>
          <w:rFonts w:ascii="Calibri" w:hAnsi="Calibri" w:cs="Calibri"/>
          <w:sz w:val="20"/>
          <w:szCs w:val="20"/>
        </w:rPr>
        <w:t>1</w:t>
      </w:r>
      <w:r w:rsidR="00347233" w:rsidRPr="00347233">
        <w:rPr>
          <w:rFonts w:ascii="Calibri" w:hAnsi="Calibri" w:cs="Calibri"/>
          <w:sz w:val="20"/>
          <w:szCs w:val="20"/>
        </w:rPr>
        <w:t>2</w:t>
      </w:r>
      <w:r w:rsidR="00C701DA" w:rsidRPr="00347233">
        <w:rPr>
          <w:rFonts w:ascii="Calibri" w:hAnsi="Calibri" w:cs="Calibri"/>
          <w:sz w:val="20"/>
          <w:szCs w:val="20"/>
        </w:rPr>
        <w:t>.</w:t>
      </w:r>
      <w:r w:rsidR="00F6168D" w:rsidRPr="00347233">
        <w:rPr>
          <w:rFonts w:ascii="Calibri" w:hAnsi="Calibri" w:cs="Calibri"/>
          <w:sz w:val="20"/>
          <w:szCs w:val="20"/>
        </w:rPr>
        <w:t xml:space="preserve"> </w:t>
      </w:r>
      <w:r w:rsidR="00C701DA" w:rsidRPr="00347233">
        <w:rPr>
          <w:rFonts w:ascii="Calibri" w:hAnsi="Calibri" w:cs="Calibri"/>
          <w:sz w:val="20"/>
          <w:szCs w:val="20"/>
        </w:rPr>
        <w:t>2017</w:t>
      </w:r>
      <w:r w:rsidRPr="00347233">
        <w:rPr>
          <w:rFonts w:ascii="Calibri" w:hAnsi="Calibri" w:cs="Calibri"/>
          <w:sz w:val="20"/>
          <w:szCs w:val="20"/>
        </w:rPr>
        <w:t>.</w:t>
      </w:r>
    </w:p>
    <w:p w:rsid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65163A" w:rsidRPr="00F006AF" w:rsidRDefault="0065163A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65163A" w:rsidRDefault="00DF519D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i/>
          <w:color w:val="E36C0A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Svet </w:t>
      </w:r>
      <w:r w:rsidR="0065163A">
        <w:rPr>
          <w:rFonts w:ascii="Calibri" w:hAnsi="Calibri" w:cs="Calibri"/>
          <w:b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 xml:space="preserve">avoda za turizem in kulturo Žirovnica </w:t>
      </w:r>
      <w:r w:rsidR="00F006AF" w:rsidRPr="00F006AF">
        <w:rPr>
          <w:rFonts w:ascii="Calibri" w:hAnsi="Calibri" w:cs="Calibri"/>
          <w:b/>
          <w:sz w:val="20"/>
          <w:szCs w:val="20"/>
        </w:rPr>
        <w:t xml:space="preserve"> sprejme naslednje SKLEPE</w:t>
      </w:r>
    </w:p>
    <w:p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:rsidR="00F006AF" w:rsidRPr="00693095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93095">
        <w:rPr>
          <w:rFonts w:ascii="Calibri" w:hAnsi="Calibri" w:cs="Calibri"/>
          <w:sz w:val="20"/>
          <w:szCs w:val="20"/>
        </w:rPr>
        <w:t>S</w:t>
      </w:r>
      <w:r w:rsidR="00F006AF" w:rsidRPr="00693095">
        <w:rPr>
          <w:rFonts w:ascii="Calibri" w:hAnsi="Calibri" w:cs="Calibri"/>
          <w:sz w:val="20"/>
          <w:szCs w:val="20"/>
        </w:rPr>
        <w:t xml:space="preserve">prejme se </w:t>
      </w:r>
      <w:r w:rsidR="00693095" w:rsidRPr="00693095">
        <w:rPr>
          <w:rFonts w:ascii="Calibri" w:hAnsi="Calibri" w:cs="Calibri"/>
          <w:sz w:val="20"/>
          <w:szCs w:val="20"/>
        </w:rPr>
        <w:t>Načrt</w:t>
      </w:r>
      <w:r w:rsidR="00F006AF" w:rsidRPr="00693095">
        <w:rPr>
          <w:rFonts w:ascii="Calibri" w:hAnsi="Calibri" w:cs="Calibri"/>
          <w:sz w:val="20"/>
          <w:szCs w:val="20"/>
        </w:rPr>
        <w:t xml:space="preserve"> ravnanja s stvarnim premoženjem</w:t>
      </w:r>
      <w:r w:rsidRPr="00693095">
        <w:rPr>
          <w:rFonts w:ascii="Calibri" w:hAnsi="Calibri" w:cs="Calibri"/>
          <w:sz w:val="20"/>
          <w:szCs w:val="20"/>
        </w:rPr>
        <w:t xml:space="preserve"> </w:t>
      </w:r>
      <w:r w:rsidRPr="00693095">
        <w:rPr>
          <w:rStyle w:val="Krepko"/>
          <w:rFonts w:ascii="Calibri" w:hAnsi="Calibri" w:cs="Calibri"/>
          <w:b w:val="0"/>
          <w:sz w:val="20"/>
          <w:szCs w:val="20"/>
        </w:rPr>
        <w:t>za oddajo v brezplačno uporabo premičnin - opreme</w:t>
      </w:r>
      <w:r w:rsidRPr="00693095">
        <w:rPr>
          <w:rStyle w:val="Krepko"/>
          <w:rFonts w:ascii="Calibri" w:hAnsi="Calibri" w:cs="Calibri"/>
          <w:sz w:val="20"/>
          <w:szCs w:val="20"/>
        </w:rPr>
        <w:t xml:space="preserve"> </w:t>
      </w:r>
      <w:r w:rsidRPr="00693095">
        <w:rPr>
          <w:rFonts w:ascii="Calibri" w:hAnsi="Calibri" w:cs="Calibri"/>
          <w:sz w:val="20"/>
          <w:szCs w:val="20"/>
        </w:rPr>
        <w:t>Rekreacijskega centra Završnica.</w:t>
      </w:r>
    </w:p>
    <w:p w:rsidR="00F006AF" w:rsidRPr="0065163A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5163A">
        <w:rPr>
          <w:rFonts w:ascii="Calibri" w:hAnsi="Calibri" w:cs="Calibri"/>
          <w:sz w:val="20"/>
          <w:szCs w:val="20"/>
        </w:rPr>
        <w:t>Zavod za turizem in kulturo Žirovnica odda v brezplačno uporabo opremo  Rekreacijskega centra Završnica  neprofitni organizaciji , ki deluje v javnem interesu TVD PARTIZAN-u ŽIROVNICA, Društvu za športno vzgojo in rekreacijo za dobo pet let.</w:t>
      </w:r>
    </w:p>
    <w:p w:rsidR="00F006AF" w:rsidRPr="0065163A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5163A">
        <w:rPr>
          <w:rFonts w:ascii="Calibri" w:hAnsi="Calibri" w:cs="Calibri"/>
          <w:sz w:val="20"/>
          <w:szCs w:val="20"/>
        </w:rPr>
        <w:t xml:space="preserve">Svet Zavoda za turizem in kulturo Žirovnica </w:t>
      </w:r>
      <w:r w:rsidR="00F006AF" w:rsidRPr="0065163A">
        <w:rPr>
          <w:rFonts w:ascii="Calibri" w:hAnsi="Calibri" w:cs="Calibri"/>
          <w:sz w:val="20"/>
          <w:szCs w:val="20"/>
        </w:rPr>
        <w:t xml:space="preserve">daje soglasje k osnutku </w:t>
      </w:r>
      <w:r w:rsidRPr="0065163A">
        <w:rPr>
          <w:rFonts w:ascii="Calibri" w:hAnsi="Calibri" w:cs="Calibri"/>
          <w:sz w:val="20"/>
          <w:szCs w:val="20"/>
        </w:rPr>
        <w:t>Pogodbe o prenosu opreme Rekreacijskega centra Završnica  v brezplačno uporabo.</w:t>
      </w: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Pr="006A4DCC" w:rsidRDefault="0065163A" w:rsidP="0065163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DIREKTOR</w:t>
      </w:r>
    </w:p>
    <w:p w:rsidR="0065163A" w:rsidRPr="006A4DCC" w:rsidRDefault="00C701DA" w:rsidP="0065163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Matjaž Koman</w:t>
      </w: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F006AF">
        <w:rPr>
          <w:rFonts w:ascii="Calibri" w:hAnsi="Calibri" w:cs="Calibri"/>
          <w:sz w:val="20"/>
          <w:szCs w:val="20"/>
        </w:rPr>
        <w:t>Priloge:</w:t>
      </w:r>
    </w:p>
    <w:p w:rsidR="00F006AF" w:rsidRPr="00F006AF" w:rsidRDefault="0065163A" w:rsidP="00B41DC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osnutek pogodbe</w:t>
      </w:r>
    </w:p>
    <w:p w:rsidR="00F006AF" w:rsidRPr="003F3B8F" w:rsidRDefault="00F006AF" w:rsidP="007A1EAB">
      <w:pPr>
        <w:jc w:val="both"/>
        <w:rPr>
          <w:rFonts w:ascii="Calibri" w:hAnsi="Calibri" w:cs="Calibri"/>
          <w:sz w:val="20"/>
          <w:szCs w:val="20"/>
        </w:rPr>
      </w:pPr>
    </w:p>
    <w:p w:rsidR="00496D21" w:rsidRPr="003F3B8F" w:rsidRDefault="00496D21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0"/>
          <w:szCs w:val="20"/>
        </w:rPr>
      </w:pPr>
    </w:p>
    <w:sectPr w:rsidR="00496D21" w:rsidRPr="003F3B8F" w:rsidSect="006A4DCC">
      <w:headerReference w:type="default" r:id="rId9"/>
      <w:footerReference w:type="even" r:id="rId10"/>
      <w:footerReference w:type="default" r:id="rId11"/>
      <w:pgSz w:w="11907" w:h="16840" w:code="9"/>
      <w:pgMar w:top="1440" w:right="1134" w:bottom="851" w:left="1797" w:header="709" w:footer="0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9" w:rsidRDefault="00DC3D89">
      <w:r>
        <w:separator/>
      </w:r>
    </w:p>
  </w:endnote>
  <w:endnote w:type="continuationSeparator" w:id="0">
    <w:p w:rsidR="00DC3D89" w:rsidRDefault="00D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6" w:rsidRDefault="006C1D62" w:rsidP="00FC2D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814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814B6" w:rsidRDefault="009814B6" w:rsidP="00FC2D2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6" w:rsidRDefault="009814B6">
    <w:pPr>
      <w:pStyle w:val="Noga"/>
      <w:jc w:val="right"/>
    </w:pPr>
  </w:p>
  <w:tbl>
    <w:tblPr>
      <w:tblW w:w="9500" w:type="dxa"/>
      <w:tblLook w:val="04A0" w:firstRow="1" w:lastRow="0" w:firstColumn="1" w:lastColumn="0" w:noHBand="0" w:noVBand="1"/>
    </w:tblPr>
    <w:tblGrid>
      <w:gridCol w:w="3166"/>
      <w:gridCol w:w="3167"/>
      <w:gridCol w:w="3167"/>
    </w:tblGrid>
    <w:tr w:rsidR="009814B6" w:rsidTr="009064F2">
      <w:trPr>
        <w:trHeight w:val="993"/>
      </w:trPr>
      <w:tc>
        <w:tcPr>
          <w:tcW w:w="3166" w:type="dxa"/>
        </w:tcPr>
        <w:p w:rsidR="009814B6" w:rsidRPr="001409C5" w:rsidRDefault="009814B6" w:rsidP="009064F2">
          <w:pPr>
            <w:ind w:right="72"/>
            <w:jc w:val="center"/>
          </w:pPr>
        </w:p>
      </w:tc>
      <w:tc>
        <w:tcPr>
          <w:tcW w:w="3167" w:type="dxa"/>
        </w:tcPr>
        <w:p w:rsidR="009814B6" w:rsidRPr="001409C5" w:rsidRDefault="009814B6" w:rsidP="009064F2">
          <w:pPr>
            <w:ind w:right="72"/>
            <w:jc w:val="center"/>
          </w:pPr>
        </w:p>
      </w:tc>
      <w:tc>
        <w:tcPr>
          <w:tcW w:w="3167" w:type="dxa"/>
        </w:tcPr>
        <w:p w:rsidR="009814B6" w:rsidRDefault="009814B6" w:rsidP="009064F2">
          <w:pPr>
            <w:ind w:right="72"/>
            <w:jc w:val="center"/>
          </w:pPr>
        </w:p>
      </w:tc>
    </w:tr>
  </w:tbl>
  <w:p w:rsidR="009814B6" w:rsidRDefault="009814B6" w:rsidP="00FC2D2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9" w:rsidRDefault="00DC3D89">
      <w:r>
        <w:separator/>
      </w:r>
    </w:p>
  </w:footnote>
  <w:footnote w:type="continuationSeparator" w:id="0">
    <w:p w:rsidR="00DC3D89" w:rsidRDefault="00DC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97"/>
      <w:gridCol w:w="3126"/>
      <w:gridCol w:w="3069"/>
    </w:tblGrid>
    <w:tr w:rsidR="009814B6" w:rsidTr="009064F2">
      <w:trPr>
        <w:trHeight w:val="993"/>
      </w:trPr>
      <w:tc>
        <w:tcPr>
          <w:tcW w:w="3120" w:type="dxa"/>
        </w:tcPr>
        <w:p w:rsidR="009814B6" w:rsidRDefault="0007038F" w:rsidP="009064F2">
          <w:pPr>
            <w:ind w:right="72"/>
            <w:jc w:val="center"/>
          </w:pPr>
          <w:r w:rsidRPr="0007038F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3001247</wp:posOffset>
                </wp:positionH>
                <wp:positionV relativeFrom="paragraph">
                  <wp:posOffset>-251911</wp:posOffset>
                </wp:positionV>
                <wp:extent cx="3051672" cy="1156771"/>
                <wp:effectExtent l="0" t="0" r="0" b="0"/>
                <wp:wrapNone/>
                <wp:docPr id="21" name="Slika 21" descr="C:\Users\MTrafela\AppData\Local\Temp\Temp1_Logos SI-AT final 21-10-2015.zip\Logos SI-AT final 21-10-2015\logo_si-at_final\4c_rgb\interreg_si-at_sl_d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Trafela\AppData\Local\Temp\Temp1_Logos SI-AT final 21-10-2015.zip\Logos SI-AT final 21-10-2015\logo_si-at_final\4c_rgb\interreg_si-at_sl_d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7113" cy="115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7038F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-164465</wp:posOffset>
                </wp:positionV>
                <wp:extent cx="1595755" cy="989330"/>
                <wp:effectExtent l="0" t="0" r="4445" b="1270"/>
                <wp:wrapNone/>
                <wp:docPr id="1" name="Slik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arbaras\AppData\Local\Microsoft\Windows\Temporary Internet Files\Content.Outlook\S8F1EDB7\alpe adria_logo SLO DEU_on whit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028" cy="98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8" w:type="dxa"/>
        </w:tcPr>
        <w:p w:rsidR="009814B6" w:rsidRDefault="009814B6" w:rsidP="009064F2">
          <w:pPr>
            <w:ind w:right="72"/>
            <w:jc w:val="center"/>
          </w:pPr>
        </w:p>
      </w:tc>
      <w:tc>
        <w:tcPr>
          <w:tcW w:w="3198" w:type="dxa"/>
        </w:tcPr>
        <w:p w:rsidR="009814B6" w:rsidRDefault="009814B6" w:rsidP="009064F2">
          <w:pPr>
            <w:ind w:right="72"/>
            <w:jc w:val="center"/>
          </w:pPr>
        </w:p>
      </w:tc>
    </w:tr>
  </w:tbl>
  <w:p w:rsidR="009814B6" w:rsidRDefault="009814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AF"/>
    <w:multiLevelType w:val="hybridMultilevel"/>
    <w:tmpl w:val="F120DB8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7270"/>
    <w:multiLevelType w:val="hybridMultilevel"/>
    <w:tmpl w:val="18F8449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FD7"/>
    <w:multiLevelType w:val="hybridMultilevel"/>
    <w:tmpl w:val="300831DC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A7D"/>
    <w:multiLevelType w:val="multilevel"/>
    <w:tmpl w:val="F8E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28C0"/>
    <w:multiLevelType w:val="hybridMultilevel"/>
    <w:tmpl w:val="0A56D56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5EC"/>
    <w:multiLevelType w:val="multilevel"/>
    <w:tmpl w:val="818A2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0F8E7BF9"/>
    <w:multiLevelType w:val="hybridMultilevel"/>
    <w:tmpl w:val="91A4B8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0B8"/>
    <w:multiLevelType w:val="hybridMultilevel"/>
    <w:tmpl w:val="3AE243D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B67"/>
    <w:multiLevelType w:val="hybridMultilevel"/>
    <w:tmpl w:val="A0AA3276"/>
    <w:lvl w:ilvl="0" w:tplc="514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E204C"/>
    <w:multiLevelType w:val="hybridMultilevel"/>
    <w:tmpl w:val="978A36AC"/>
    <w:lvl w:ilvl="0" w:tplc="514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D190C"/>
    <w:multiLevelType w:val="hybridMultilevel"/>
    <w:tmpl w:val="D22C8DF0"/>
    <w:lvl w:ilvl="0" w:tplc="50683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C6678"/>
    <w:multiLevelType w:val="hybridMultilevel"/>
    <w:tmpl w:val="C93C9888"/>
    <w:lvl w:ilvl="0" w:tplc="5068327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7494E03"/>
    <w:multiLevelType w:val="multilevel"/>
    <w:tmpl w:val="27EC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60C37"/>
    <w:multiLevelType w:val="multilevel"/>
    <w:tmpl w:val="A8B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B701F"/>
    <w:multiLevelType w:val="multilevel"/>
    <w:tmpl w:val="C07E2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E5836"/>
    <w:multiLevelType w:val="multilevel"/>
    <w:tmpl w:val="CD1E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F4BF1"/>
    <w:multiLevelType w:val="hybridMultilevel"/>
    <w:tmpl w:val="51CA22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F7960"/>
    <w:multiLevelType w:val="multilevel"/>
    <w:tmpl w:val="B8A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936CA"/>
    <w:multiLevelType w:val="hybridMultilevel"/>
    <w:tmpl w:val="7E2E126E"/>
    <w:lvl w:ilvl="0" w:tplc="CDFCC7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2767B"/>
    <w:multiLevelType w:val="multilevel"/>
    <w:tmpl w:val="43D8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279E8"/>
    <w:multiLevelType w:val="hybridMultilevel"/>
    <w:tmpl w:val="71D8E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4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6675F"/>
    <w:multiLevelType w:val="hybridMultilevel"/>
    <w:tmpl w:val="D6528B92"/>
    <w:lvl w:ilvl="0" w:tplc="51465C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A0147CF"/>
    <w:multiLevelType w:val="hybridMultilevel"/>
    <w:tmpl w:val="51EC4D66"/>
    <w:lvl w:ilvl="0" w:tplc="505E7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2981"/>
    <w:multiLevelType w:val="hybridMultilevel"/>
    <w:tmpl w:val="0CDA8254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7CE"/>
    <w:multiLevelType w:val="hybridMultilevel"/>
    <w:tmpl w:val="4134CA00"/>
    <w:lvl w:ilvl="0" w:tplc="50683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FA6075"/>
    <w:multiLevelType w:val="multilevel"/>
    <w:tmpl w:val="50E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63E8D"/>
    <w:multiLevelType w:val="multilevel"/>
    <w:tmpl w:val="C57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65B14"/>
    <w:multiLevelType w:val="hybridMultilevel"/>
    <w:tmpl w:val="8A8C7CA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4F36"/>
    <w:multiLevelType w:val="hybridMultilevel"/>
    <w:tmpl w:val="1DB4E70A"/>
    <w:lvl w:ilvl="0" w:tplc="51465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9F5C9C"/>
    <w:multiLevelType w:val="hybridMultilevel"/>
    <w:tmpl w:val="0BEA60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4F8E87A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B02FE"/>
    <w:multiLevelType w:val="hybridMultilevel"/>
    <w:tmpl w:val="E6A4BB9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D68AF"/>
    <w:multiLevelType w:val="hybridMultilevel"/>
    <w:tmpl w:val="790C52A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817A9"/>
    <w:multiLevelType w:val="hybridMultilevel"/>
    <w:tmpl w:val="A8E02D0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E028F"/>
    <w:multiLevelType w:val="hybridMultilevel"/>
    <w:tmpl w:val="90661A9E"/>
    <w:lvl w:ilvl="0" w:tplc="5068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637DD"/>
    <w:multiLevelType w:val="multilevel"/>
    <w:tmpl w:val="8CB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63AD6"/>
    <w:multiLevelType w:val="hybridMultilevel"/>
    <w:tmpl w:val="A66024C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A01E6"/>
    <w:multiLevelType w:val="hybridMultilevel"/>
    <w:tmpl w:val="2684193E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D3CF7"/>
    <w:multiLevelType w:val="hybridMultilevel"/>
    <w:tmpl w:val="FE8CF758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74441F7C"/>
    <w:multiLevelType w:val="hybridMultilevel"/>
    <w:tmpl w:val="458A4DFA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C72F6"/>
    <w:multiLevelType w:val="hybridMultilevel"/>
    <w:tmpl w:val="EC02B036"/>
    <w:lvl w:ilvl="0" w:tplc="505E7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600BE"/>
    <w:multiLevelType w:val="hybridMultilevel"/>
    <w:tmpl w:val="F3A256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26765"/>
    <w:multiLevelType w:val="hybridMultilevel"/>
    <w:tmpl w:val="AC167DB0"/>
    <w:lvl w:ilvl="0" w:tplc="4404A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0"/>
  </w:num>
  <w:num w:numId="7">
    <w:abstractNumId w:val="5"/>
  </w:num>
  <w:num w:numId="8">
    <w:abstractNumId w:val="17"/>
  </w:num>
  <w:num w:numId="9">
    <w:abstractNumId w:val="26"/>
    <w:lvlOverride w:ilvl="0">
      <w:startOverride w:val="3"/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startOverride w:val="4"/>
    </w:lvlOverride>
  </w:num>
  <w:num w:numId="12">
    <w:abstractNumId w:val="19"/>
    <w:lvlOverride w:ilvl="0">
      <w:startOverride w:val="5"/>
    </w:lvlOverride>
  </w:num>
  <w:num w:numId="1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7"/>
  </w:num>
  <w:num w:numId="17">
    <w:abstractNumId w:val="11"/>
  </w:num>
  <w:num w:numId="18">
    <w:abstractNumId w:val="16"/>
  </w:num>
  <w:num w:numId="19">
    <w:abstractNumId w:val="6"/>
  </w:num>
  <w:num w:numId="20">
    <w:abstractNumId w:val="29"/>
  </w:num>
  <w:num w:numId="21">
    <w:abstractNumId w:val="23"/>
  </w:num>
  <w:num w:numId="22">
    <w:abstractNumId w:val="10"/>
  </w:num>
  <w:num w:numId="23">
    <w:abstractNumId w:val="20"/>
  </w:num>
  <w:num w:numId="24">
    <w:abstractNumId w:val="12"/>
  </w:num>
  <w:num w:numId="25">
    <w:abstractNumId w:val="24"/>
  </w:num>
  <w:num w:numId="26">
    <w:abstractNumId w:val="18"/>
  </w:num>
  <w:num w:numId="27">
    <w:abstractNumId w:val="33"/>
  </w:num>
  <w:num w:numId="28">
    <w:abstractNumId w:val="7"/>
  </w:num>
  <w:num w:numId="29">
    <w:abstractNumId w:val="28"/>
  </w:num>
  <w:num w:numId="30">
    <w:abstractNumId w:val="36"/>
  </w:num>
  <w:num w:numId="31">
    <w:abstractNumId w:val="32"/>
  </w:num>
  <w:num w:numId="32">
    <w:abstractNumId w:val="2"/>
  </w:num>
  <w:num w:numId="33">
    <w:abstractNumId w:val="14"/>
  </w:num>
  <w:num w:numId="34">
    <w:abstractNumId w:val="4"/>
  </w:num>
  <w:num w:numId="35">
    <w:abstractNumId w:val="31"/>
  </w:num>
  <w:num w:numId="36">
    <w:abstractNumId w:val="27"/>
  </w:num>
  <w:num w:numId="37">
    <w:abstractNumId w:val="30"/>
  </w:num>
  <w:num w:numId="38">
    <w:abstractNumId w:val="1"/>
  </w:num>
  <w:num w:numId="39">
    <w:abstractNumId w:val="8"/>
  </w:num>
  <w:num w:numId="40">
    <w:abstractNumId w:val="9"/>
  </w:num>
  <w:num w:numId="41">
    <w:abstractNumId w:val="38"/>
  </w:num>
  <w:num w:numId="42">
    <w:abstractNumId w:val="0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37"/>
    <w:rsid w:val="00034DB0"/>
    <w:rsid w:val="0004772D"/>
    <w:rsid w:val="00054F75"/>
    <w:rsid w:val="0007038F"/>
    <w:rsid w:val="00091F38"/>
    <w:rsid w:val="000A56BA"/>
    <w:rsid w:val="000B6053"/>
    <w:rsid w:val="00117EBB"/>
    <w:rsid w:val="00130B3F"/>
    <w:rsid w:val="0018138E"/>
    <w:rsid w:val="001A0632"/>
    <w:rsid w:val="002647F3"/>
    <w:rsid w:val="002D4E35"/>
    <w:rsid w:val="002F4B46"/>
    <w:rsid w:val="00321CDF"/>
    <w:rsid w:val="00344060"/>
    <w:rsid w:val="00344B42"/>
    <w:rsid w:val="00347233"/>
    <w:rsid w:val="0038048A"/>
    <w:rsid w:val="003C2C34"/>
    <w:rsid w:val="003F3B8F"/>
    <w:rsid w:val="00413BD8"/>
    <w:rsid w:val="00452ED3"/>
    <w:rsid w:val="004660C3"/>
    <w:rsid w:val="00496D21"/>
    <w:rsid w:val="004D722F"/>
    <w:rsid w:val="005061A6"/>
    <w:rsid w:val="00570264"/>
    <w:rsid w:val="00574BCE"/>
    <w:rsid w:val="005C024C"/>
    <w:rsid w:val="005C5834"/>
    <w:rsid w:val="005F485B"/>
    <w:rsid w:val="006205C7"/>
    <w:rsid w:val="00627D63"/>
    <w:rsid w:val="00635B95"/>
    <w:rsid w:val="0065163A"/>
    <w:rsid w:val="00693095"/>
    <w:rsid w:val="006A4DCC"/>
    <w:rsid w:val="006C1D62"/>
    <w:rsid w:val="006F56E8"/>
    <w:rsid w:val="00710576"/>
    <w:rsid w:val="00710D72"/>
    <w:rsid w:val="00743163"/>
    <w:rsid w:val="00751F63"/>
    <w:rsid w:val="00753F50"/>
    <w:rsid w:val="00755343"/>
    <w:rsid w:val="0078409B"/>
    <w:rsid w:val="007A1EAB"/>
    <w:rsid w:val="007E331F"/>
    <w:rsid w:val="008022D2"/>
    <w:rsid w:val="00830C00"/>
    <w:rsid w:val="0084429E"/>
    <w:rsid w:val="008A3707"/>
    <w:rsid w:val="008A7198"/>
    <w:rsid w:val="00900F63"/>
    <w:rsid w:val="009064F2"/>
    <w:rsid w:val="009149DD"/>
    <w:rsid w:val="00947C59"/>
    <w:rsid w:val="009814B6"/>
    <w:rsid w:val="009864E7"/>
    <w:rsid w:val="00AB78C3"/>
    <w:rsid w:val="00B25567"/>
    <w:rsid w:val="00B41DC5"/>
    <w:rsid w:val="00B43464"/>
    <w:rsid w:val="00B6050D"/>
    <w:rsid w:val="00B81751"/>
    <w:rsid w:val="00BA556B"/>
    <w:rsid w:val="00BB2290"/>
    <w:rsid w:val="00BC4843"/>
    <w:rsid w:val="00BC6364"/>
    <w:rsid w:val="00C039AA"/>
    <w:rsid w:val="00C30457"/>
    <w:rsid w:val="00C701DA"/>
    <w:rsid w:val="00C8458A"/>
    <w:rsid w:val="00CE6059"/>
    <w:rsid w:val="00CE682A"/>
    <w:rsid w:val="00D15519"/>
    <w:rsid w:val="00D206FF"/>
    <w:rsid w:val="00D4205A"/>
    <w:rsid w:val="00DA20B2"/>
    <w:rsid w:val="00DA2DAF"/>
    <w:rsid w:val="00DB092D"/>
    <w:rsid w:val="00DB24CD"/>
    <w:rsid w:val="00DC3D89"/>
    <w:rsid w:val="00DC7EF6"/>
    <w:rsid w:val="00DE45EB"/>
    <w:rsid w:val="00DF519D"/>
    <w:rsid w:val="00E24373"/>
    <w:rsid w:val="00E46137"/>
    <w:rsid w:val="00E462C1"/>
    <w:rsid w:val="00E71CE5"/>
    <w:rsid w:val="00E9772A"/>
    <w:rsid w:val="00EC7797"/>
    <w:rsid w:val="00F006AF"/>
    <w:rsid w:val="00F133BD"/>
    <w:rsid w:val="00F15239"/>
    <w:rsid w:val="00F6168D"/>
    <w:rsid w:val="00F91D10"/>
    <w:rsid w:val="00FC2D20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7F3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7F3"/>
    <w:pPr>
      <w:keepNext/>
      <w:outlineLvl w:val="0"/>
    </w:pPr>
    <w:rPr>
      <w:b/>
      <w:bCs/>
    </w:rPr>
  </w:style>
  <w:style w:type="paragraph" w:styleId="Naslov5">
    <w:name w:val="heading 5"/>
    <w:basedOn w:val="Navaden"/>
    <w:next w:val="Navaden"/>
    <w:qFormat/>
    <w:rsid w:val="002647F3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647F3"/>
    <w:rPr>
      <w:color w:val="0000FF"/>
      <w:u w:val="single"/>
    </w:rPr>
  </w:style>
  <w:style w:type="character" w:styleId="SledenaHiperpovezava">
    <w:name w:val="FollowedHyperlink"/>
    <w:basedOn w:val="Privzetapisavaodstavka"/>
    <w:rsid w:val="002647F3"/>
    <w:rPr>
      <w:color w:val="0000FF"/>
      <w:u w:val="single"/>
    </w:rPr>
  </w:style>
  <w:style w:type="paragraph" w:styleId="HTML-oblikovano">
    <w:name w:val="HTML Preformatted"/>
    <w:basedOn w:val="Navaden"/>
    <w:rsid w:val="0026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rsid w:val="002647F3"/>
    <w:rPr>
      <w:b/>
      <w:bCs/>
    </w:rPr>
  </w:style>
  <w:style w:type="paragraph" w:styleId="Telobesedila2">
    <w:name w:val="Body Text 2"/>
    <w:basedOn w:val="Navaden"/>
    <w:rsid w:val="002647F3"/>
    <w:pPr>
      <w:jc w:val="both"/>
    </w:pPr>
  </w:style>
  <w:style w:type="paragraph" w:styleId="Telobesedila3">
    <w:name w:val="Body Text 3"/>
    <w:basedOn w:val="Navaden"/>
    <w:rsid w:val="002647F3"/>
    <w:pPr>
      <w:jc w:val="both"/>
    </w:pPr>
    <w:rPr>
      <w:b/>
    </w:rPr>
  </w:style>
  <w:style w:type="paragraph" w:styleId="Napis">
    <w:name w:val="caption"/>
    <w:basedOn w:val="Navaden"/>
    <w:next w:val="Navaden"/>
    <w:qFormat/>
    <w:rsid w:val="00E46137"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rsid w:val="00FC2D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C2D20"/>
  </w:style>
  <w:style w:type="character" w:customStyle="1" w:styleId="apple-style-span">
    <w:name w:val="apple-style-span"/>
    <w:basedOn w:val="Privzetapisavaodstavka"/>
    <w:rsid w:val="00D15519"/>
  </w:style>
  <w:style w:type="character" w:customStyle="1" w:styleId="apple-converted-space">
    <w:name w:val="apple-converted-space"/>
    <w:basedOn w:val="Privzetapisavaodstavka"/>
    <w:rsid w:val="00D15519"/>
  </w:style>
  <w:style w:type="paragraph" w:styleId="Navadensplet">
    <w:name w:val="Normal (Web)"/>
    <w:basedOn w:val="Navaden"/>
    <w:uiPriority w:val="99"/>
    <w:unhideWhenUsed/>
    <w:rsid w:val="00D15519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5519"/>
    <w:rPr>
      <w:b/>
      <w:bCs/>
    </w:rPr>
  </w:style>
  <w:style w:type="character" w:styleId="Poudarek">
    <w:name w:val="Emphasis"/>
    <w:basedOn w:val="Privzetapisavaodstavka"/>
    <w:uiPriority w:val="20"/>
    <w:qFormat/>
    <w:rsid w:val="00D15519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0A56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56BA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A56BA"/>
    <w:rPr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AB78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78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78C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78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78C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8C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064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6D21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006A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006AF"/>
    <w:rPr>
      <w:sz w:val="24"/>
      <w:szCs w:val="24"/>
    </w:rPr>
  </w:style>
  <w:style w:type="character" w:customStyle="1" w:styleId="besedilo1">
    <w:name w:val="besedilo1"/>
    <w:rsid w:val="00CE682A"/>
    <w:rPr>
      <w:rFonts w:ascii="Verdana" w:hAnsi="Verdana" w:hint="default"/>
      <w:color w:val="453E3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01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5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79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76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zirovnic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LJUDSKA UNIVERZA RADOVLJICA</vt:lpstr>
      <vt:lpstr>LJUDSKA UNIVERZA RADOVLJICA</vt:lpstr>
    </vt:vector>
  </TitlesOfParts>
  <Company>LUR</Company>
  <LinksUpToDate>false</LinksUpToDate>
  <CharactersWithSpaces>13104</CharactersWithSpaces>
  <SharedDoc>false</SharedDoc>
  <HLinks>
    <vt:vector size="12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http://www.zirovnica.eu/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http://www.slovenia.info/?slow_turizem=0&amp;lng=1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LJUDSKA UNIVERZA RADOVLJICA</dc:title>
  <dc:creator>MARIJA_LUR</dc:creator>
  <cp:lastModifiedBy>ZTKMaja</cp:lastModifiedBy>
  <cp:revision>5</cp:revision>
  <cp:lastPrinted>2012-07-02T22:59:00Z</cp:lastPrinted>
  <dcterms:created xsi:type="dcterms:W3CDTF">2017-09-19T09:12:00Z</dcterms:created>
  <dcterms:modified xsi:type="dcterms:W3CDTF">2017-10-19T11:15:00Z</dcterms:modified>
</cp:coreProperties>
</file>